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3D13F" w14:textId="4E4252F8" w:rsidR="00C816BD" w:rsidRDefault="00C816BD" w:rsidP="00C816BD">
      <w:pPr>
        <w:spacing w:after="0"/>
        <w:jc w:val="center"/>
        <w:rPr>
          <w:color w:val="215E99" w:themeColor="text2" w:themeTint="BF"/>
          <w:sz w:val="40"/>
          <w:szCs w:val="40"/>
        </w:rPr>
      </w:pPr>
      <w:r w:rsidRPr="00587BAD">
        <w:rPr>
          <w:color w:val="215E99" w:themeColor="text2" w:themeTint="BF"/>
          <w:sz w:val="40"/>
          <w:szCs w:val="40"/>
        </w:rPr>
        <w:t>Robert Kemp Turner Elementary</w:t>
      </w:r>
    </w:p>
    <w:p w14:paraId="246F0886" w14:textId="52985244" w:rsidR="00C816BD" w:rsidRPr="00587BAD" w:rsidRDefault="00C816BD" w:rsidP="00C816BD">
      <w:pPr>
        <w:spacing w:after="0"/>
        <w:jc w:val="center"/>
        <w:rPr>
          <w:sz w:val="40"/>
          <w:szCs w:val="40"/>
        </w:rPr>
      </w:pPr>
      <w:r w:rsidRPr="00587BAD">
        <w:rPr>
          <w:sz w:val="40"/>
          <w:szCs w:val="40"/>
        </w:rPr>
        <w:t>Newsletter</w:t>
      </w:r>
    </w:p>
    <w:p w14:paraId="3F6F9F6D" w14:textId="3843F5F6" w:rsidR="00C44228" w:rsidRDefault="00C816BD" w:rsidP="00C44228">
      <w:pPr>
        <w:spacing w:after="0"/>
        <w:jc w:val="center"/>
        <w:rPr>
          <w:color w:val="215E99" w:themeColor="text2" w:themeTint="BF"/>
          <w:sz w:val="40"/>
          <w:szCs w:val="40"/>
        </w:rPr>
      </w:pPr>
      <w:r w:rsidRPr="00587BAD">
        <w:rPr>
          <w:color w:val="215E99" w:themeColor="text2" w:themeTint="BF"/>
          <w:sz w:val="40"/>
          <w:szCs w:val="40"/>
        </w:rPr>
        <w:t>February Edition</w:t>
      </w:r>
    </w:p>
    <w:p w14:paraId="4D067C24" w14:textId="3898E9BF" w:rsidR="00C816BD" w:rsidRPr="0050406B" w:rsidRDefault="00C44228" w:rsidP="0050406B">
      <w:r>
        <w:rPr>
          <w:noProof/>
          <w:sz w:val="32"/>
          <w:szCs w:val="32"/>
        </w:rPr>
        <w:drawing>
          <wp:anchor distT="0" distB="0" distL="114300" distR="114300" simplePos="0" relativeHeight="251658240" behindDoc="0" locked="0" layoutInCell="1" allowOverlap="1" wp14:anchorId="5138B404" wp14:editId="4BD98964">
            <wp:simplePos x="0" y="0"/>
            <wp:positionH relativeFrom="margin">
              <wp:posOffset>1912620</wp:posOffset>
            </wp:positionH>
            <wp:positionV relativeFrom="page">
              <wp:posOffset>1996440</wp:posOffset>
            </wp:positionV>
            <wp:extent cx="2011680" cy="1196340"/>
            <wp:effectExtent l="0" t="0" r="7620" b="3810"/>
            <wp:wrapNone/>
            <wp:docPr id="1506270813" name="Picture 2" descr="Close-up of snowfl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741040" name="Picture 1040741040" descr="Close-up of snowflak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34113" cy="1209681"/>
                    </a:xfrm>
                    <a:prstGeom prst="rect">
                      <a:avLst/>
                    </a:prstGeom>
                  </pic:spPr>
                </pic:pic>
              </a:graphicData>
            </a:graphic>
            <wp14:sizeRelH relativeFrom="margin">
              <wp14:pctWidth>0</wp14:pctWidth>
            </wp14:sizeRelH>
            <wp14:sizeRelV relativeFrom="margin">
              <wp14:pctHeight>0</wp14:pctHeight>
            </wp14:sizeRelV>
          </wp:anchor>
        </w:drawing>
      </w:r>
    </w:p>
    <w:p w14:paraId="26F7B22A" w14:textId="77777777" w:rsidR="00C816BD" w:rsidRDefault="00C816BD" w:rsidP="00C816BD">
      <w:pPr>
        <w:rPr>
          <w:sz w:val="28"/>
          <w:szCs w:val="28"/>
        </w:rPr>
      </w:pPr>
    </w:p>
    <w:p w14:paraId="2F23A3B3" w14:textId="77777777" w:rsidR="00C44228" w:rsidRDefault="00C44228" w:rsidP="00C816BD">
      <w:pPr>
        <w:rPr>
          <w:sz w:val="28"/>
          <w:szCs w:val="28"/>
        </w:rPr>
      </w:pPr>
    </w:p>
    <w:p w14:paraId="4974C436" w14:textId="77777777" w:rsidR="00C44228" w:rsidRDefault="00C44228" w:rsidP="00C816BD">
      <w:pPr>
        <w:rPr>
          <w:sz w:val="28"/>
          <w:szCs w:val="28"/>
        </w:rPr>
      </w:pPr>
    </w:p>
    <w:p w14:paraId="75BD2897" w14:textId="77777777" w:rsidR="00C44228" w:rsidRDefault="00C44228" w:rsidP="00C816BD">
      <w:pPr>
        <w:rPr>
          <w:sz w:val="28"/>
          <w:szCs w:val="28"/>
        </w:rPr>
      </w:pPr>
    </w:p>
    <w:p w14:paraId="37471B58" w14:textId="7378A0C9" w:rsidR="00C816BD" w:rsidRPr="006C2877" w:rsidRDefault="00C816BD" w:rsidP="00C816BD">
      <w:pPr>
        <w:rPr>
          <w:sz w:val="28"/>
          <w:szCs w:val="28"/>
        </w:rPr>
      </w:pPr>
      <w:r w:rsidRPr="006C2877">
        <w:rPr>
          <w:sz w:val="28"/>
          <w:szCs w:val="28"/>
        </w:rPr>
        <w:t xml:space="preserve">Hello RKT Families and Community, </w:t>
      </w:r>
    </w:p>
    <w:p w14:paraId="3DF0DDFA" w14:textId="532240A5" w:rsidR="00C816BD" w:rsidRPr="006C2877" w:rsidRDefault="00C816BD" w:rsidP="00C816BD">
      <w:pPr>
        <w:rPr>
          <w:sz w:val="28"/>
          <w:szCs w:val="28"/>
        </w:rPr>
      </w:pPr>
      <w:r w:rsidRPr="006C2877">
        <w:rPr>
          <w:sz w:val="28"/>
          <w:szCs w:val="28"/>
        </w:rPr>
        <w:t xml:space="preserve">2025 is in full swing as January was a productive month of learning.  We look forward to February </w:t>
      </w:r>
      <w:r w:rsidR="00C44228">
        <w:rPr>
          <w:sz w:val="28"/>
          <w:szCs w:val="28"/>
        </w:rPr>
        <w:t xml:space="preserve">being </w:t>
      </w:r>
      <w:r w:rsidRPr="006C2877">
        <w:rPr>
          <w:sz w:val="28"/>
          <w:szCs w:val="28"/>
        </w:rPr>
        <w:t>filled with rich learning experiences.</w:t>
      </w:r>
    </w:p>
    <w:p w14:paraId="4E6B24DB" w14:textId="5A2C384F" w:rsidR="00C816BD" w:rsidRPr="006C2877" w:rsidRDefault="00C816BD" w:rsidP="00C816BD">
      <w:pPr>
        <w:rPr>
          <w:sz w:val="28"/>
          <w:szCs w:val="28"/>
        </w:rPr>
      </w:pPr>
      <w:r w:rsidRPr="006C2877">
        <w:rPr>
          <w:sz w:val="28"/>
          <w:szCs w:val="28"/>
        </w:rPr>
        <w:t>We thank you for your continued care in supporting student success.  The RKT community and school is filled with wonderful staff, students, families and community</w:t>
      </w:r>
      <w:r w:rsidR="00C44228">
        <w:rPr>
          <w:sz w:val="28"/>
          <w:szCs w:val="28"/>
        </w:rPr>
        <w:t>;</w:t>
      </w:r>
      <w:r w:rsidRPr="006C2877">
        <w:rPr>
          <w:sz w:val="28"/>
          <w:szCs w:val="28"/>
        </w:rPr>
        <w:t xml:space="preserve"> a great place to learn and grow.</w:t>
      </w:r>
    </w:p>
    <w:p w14:paraId="676704D2" w14:textId="479D4D23" w:rsidR="009175E4" w:rsidRDefault="00581B3F">
      <w:r w:rsidRPr="004C69C7">
        <w:rPr>
          <w:noProof/>
          <w:sz w:val="30"/>
          <w:szCs w:val="30"/>
        </w:rPr>
        <mc:AlternateContent>
          <mc:Choice Requires="wps">
            <w:drawing>
              <wp:anchor distT="45720" distB="45720" distL="114300" distR="114300" simplePos="0" relativeHeight="251668480" behindDoc="0" locked="0" layoutInCell="1" allowOverlap="1" wp14:anchorId="43D3C210" wp14:editId="654762FC">
                <wp:simplePos x="0" y="0"/>
                <wp:positionH relativeFrom="margin">
                  <wp:posOffset>-274320</wp:posOffset>
                </wp:positionH>
                <wp:positionV relativeFrom="paragraph">
                  <wp:posOffset>335915</wp:posOffset>
                </wp:positionV>
                <wp:extent cx="6195060" cy="3512820"/>
                <wp:effectExtent l="0" t="0" r="15240" b="11430"/>
                <wp:wrapSquare wrapText="bothSides"/>
                <wp:docPr id="1878610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5060" cy="3512820"/>
                        </a:xfrm>
                        <a:prstGeom prst="rect">
                          <a:avLst/>
                        </a:prstGeom>
                        <a:solidFill>
                          <a:srgbClr val="FFFFFF"/>
                        </a:solidFill>
                        <a:ln w="9525">
                          <a:solidFill>
                            <a:srgbClr val="000000"/>
                          </a:solidFill>
                          <a:miter lim="800000"/>
                          <a:headEnd/>
                          <a:tailEnd/>
                        </a:ln>
                      </wps:spPr>
                      <wps:txbx>
                        <w:txbxContent>
                          <w:p w14:paraId="651A13DD" w14:textId="630B0C02" w:rsidR="00573574" w:rsidRDefault="00573574">
                            <w:pPr>
                              <w:rPr>
                                <w:lang w:val="en-US"/>
                              </w:rPr>
                            </w:pPr>
                            <w:r>
                              <w:rPr>
                                <w:b/>
                                <w:bCs/>
                                <w:sz w:val="28"/>
                                <w:szCs w:val="28"/>
                                <w:lang w:val="en-US"/>
                              </w:rPr>
                              <w:t xml:space="preserve">                                        </w:t>
                            </w:r>
                            <w:r w:rsidR="004C69C7" w:rsidRPr="008B4FD4">
                              <w:rPr>
                                <w:b/>
                                <w:bCs/>
                                <w:sz w:val="32"/>
                                <w:szCs w:val="32"/>
                                <w:lang w:val="en-US"/>
                              </w:rPr>
                              <w:t>February is African Heritage Month</w:t>
                            </w:r>
                          </w:p>
                          <w:p w14:paraId="1141865B" w14:textId="30C88845" w:rsidR="004C69C7" w:rsidRPr="00573574" w:rsidRDefault="00573574">
                            <w:pPr>
                              <w:rPr>
                                <w:sz w:val="24"/>
                                <w:szCs w:val="24"/>
                                <w:lang w:val="en-US"/>
                              </w:rPr>
                            </w:pPr>
                            <w:r w:rsidRPr="00573574">
                              <w:rPr>
                                <w:sz w:val="24"/>
                                <w:szCs w:val="24"/>
                                <w:lang w:val="en-US"/>
                              </w:rPr>
                              <w:t>E</w:t>
                            </w:r>
                            <w:r w:rsidR="004C69C7" w:rsidRPr="00573574">
                              <w:rPr>
                                <w:sz w:val="24"/>
                                <w:szCs w:val="24"/>
                                <w:lang w:val="en-US"/>
                              </w:rPr>
                              <w:t xml:space="preserve">very year we receive posters from the NSDEECD. This year is highlighting ‘Legacy in Action’, Celebrating Black Brilliance. We are working to organize events and activities for our </w:t>
                            </w:r>
                            <w:r w:rsidR="008B4FD4">
                              <w:rPr>
                                <w:sz w:val="24"/>
                                <w:szCs w:val="24"/>
                                <w:lang w:val="en-US"/>
                              </w:rPr>
                              <w:t>s</w:t>
                            </w:r>
                            <w:r w:rsidR="004C69C7" w:rsidRPr="00573574">
                              <w:rPr>
                                <w:sz w:val="24"/>
                                <w:szCs w:val="24"/>
                                <w:lang w:val="en-US"/>
                              </w:rPr>
                              <w:t>tudents.</w:t>
                            </w:r>
                          </w:p>
                          <w:p w14:paraId="1501DEB0" w14:textId="11D90844" w:rsidR="004C69C7" w:rsidRPr="004C69C7" w:rsidRDefault="004C69C7" w:rsidP="004C69C7">
                            <w:pPr>
                              <w:jc w:val="center"/>
                              <w:rPr>
                                <w:lang w:val="en-US"/>
                              </w:rPr>
                            </w:pPr>
                            <w:r>
                              <w:rPr>
                                <w:noProof/>
                                <w:lang w:val="en-US"/>
                              </w:rPr>
                              <w:drawing>
                                <wp:inline distT="0" distB="0" distL="0" distR="0" wp14:anchorId="4E1EE295" wp14:editId="28252066">
                                  <wp:extent cx="2621280" cy="2225040"/>
                                  <wp:effectExtent l="0" t="0" r="7620" b="3810"/>
                                  <wp:docPr id="1092973898" name="Picture 3" descr="A close up of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73898" name="Picture 3" descr="A close up of dru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21280" cy="22250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3C210" id="_x0000_t202" coordsize="21600,21600" o:spt="202" path="m,l,21600r21600,l21600,xe">
                <v:stroke joinstyle="miter"/>
                <v:path gradientshapeok="t" o:connecttype="rect"/>
              </v:shapetype>
              <v:shape id="Text Box 2" o:spid="_x0000_s1026" type="#_x0000_t202" style="position:absolute;margin-left:-21.6pt;margin-top:26.45pt;width:487.8pt;height:276.6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">
                <v:textbox>
                  <w:txbxContent>
                    <w:p w14:paraId="651A13DD" w14:textId="630B0C02" w:rsidR="00573574" w:rsidRDefault="00573574">
                      <w:pPr>
                        <w:rPr>
                          <w:lang w:val="en-US"/>
                        </w:rPr>
                      </w:pPr>
                      <w:r>
                        <w:rPr>
                          <w:b/>
                          <w:bCs/>
                          <w:sz w:val="28"/>
                          <w:szCs w:val="28"/>
                          <w:lang w:val="en-US"/>
                        </w:rPr>
                        <w:t xml:space="preserve">                                        </w:t>
                      </w:r>
                      <w:r w:rsidR="004C69C7" w:rsidRPr="008B4FD4">
                        <w:rPr>
                          <w:b/>
                          <w:bCs/>
                          <w:sz w:val="32"/>
                          <w:szCs w:val="32"/>
                          <w:lang w:val="en-US"/>
                        </w:rPr>
                        <w:t>February is African Heritage Month</w:t>
                      </w:r>
                    </w:p>
                    <w:p w14:paraId="1141865B" w14:textId="30C88845" w:rsidR="004C69C7" w:rsidRPr="00573574" w:rsidRDefault="00573574">
                      <w:pPr>
                        <w:rPr>
                          <w:sz w:val="24"/>
                          <w:szCs w:val="24"/>
                          <w:lang w:val="en-US"/>
                        </w:rPr>
                      </w:pPr>
                      <w:r w:rsidRPr="00573574">
                        <w:rPr>
                          <w:sz w:val="24"/>
                          <w:szCs w:val="24"/>
                          <w:lang w:val="en-US"/>
                        </w:rPr>
                        <w:t>E</w:t>
                      </w:r>
                      <w:r w:rsidR="004C69C7" w:rsidRPr="00573574">
                        <w:rPr>
                          <w:sz w:val="24"/>
                          <w:szCs w:val="24"/>
                          <w:lang w:val="en-US"/>
                        </w:rPr>
                        <w:t xml:space="preserve">very year we receive posters from the NSDEECD. This year is highlighting ‘Legacy in Action’, Celebrating Black Brilliance. We are working to organize events and activities for our </w:t>
                      </w:r>
                      <w:r w:rsidR="008B4FD4">
                        <w:rPr>
                          <w:sz w:val="24"/>
                          <w:szCs w:val="24"/>
                          <w:lang w:val="en-US"/>
                        </w:rPr>
                        <w:t>s</w:t>
                      </w:r>
                      <w:r w:rsidR="004C69C7" w:rsidRPr="00573574">
                        <w:rPr>
                          <w:sz w:val="24"/>
                          <w:szCs w:val="24"/>
                          <w:lang w:val="en-US"/>
                        </w:rPr>
                        <w:t>tudents.</w:t>
                      </w:r>
                    </w:p>
                    <w:p w14:paraId="1501DEB0" w14:textId="11D90844" w:rsidR="004C69C7" w:rsidRPr="004C69C7" w:rsidRDefault="004C69C7" w:rsidP="004C69C7">
                      <w:pPr>
                        <w:jc w:val="center"/>
                        <w:rPr>
                          <w:lang w:val="en-US"/>
                        </w:rPr>
                      </w:pPr>
                      <w:r>
                        <w:rPr>
                          <w:noProof/>
                          <w:lang w:val="en-US"/>
                        </w:rPr>
                        <w:drawing>
                          <wp:inline distT="0" distB="0" distL="0" distR="0" wp14:anchorId="4E1EE295" wp14:editId="28252066">
                            <wp:extent cx="2621280" cy="2225040"/>
                            <wp:effectExtent l="0" t="0" r="7620" b="3810"/>
                            <wp:docPr id="1092973898" name="Picture 3" descr="A close up of dru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2973898" name="Picture 3" descr="A close up of drum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621280" cy="2225040"/>
                                    </a:xfrm>
                                    <a:prstGeom prst="rect">
                                      <a:avLst/>
                                    </a:prstGeom>
                                  </pic:spPr>
                                </pic:pic>
                              </a:graphicData>
                            </a:graphic>
                          </wp:inline>
                        </w:drawing>
                      </w:r>
                    </w:p>
                  </w:txbxContent>
                </v:textbox>
                <w10:wrap type="square" anchorx="margin"/>
              </v:shape>
            </w:pict>
          </mc:Fallback>
        </mc:AlternateContent>
      </w:r>
    </w:p>
    <w:p w14:paraId="151DEF37" w14:textId="3351A869" w:rsidR="00B71761" w:rsidRDefault="00C44228" w:rsidP="00B71761">
      <w:pPr>
        <w:spacing w:after="0"/>
        <w:rPr>
          <w:rFonts w:ascii="Verdana" w:eastAsia="Times New Roman" w:hAnsi="Verdana" w:cs="Times New Roman"/>
          <w:color w:val="000000"/>
          <w:kern w:val="0"/>
          <w:sz w:val="24"/>
          <w:szCs w:val="24"/>
          <w:lang w:eastAsia="en-CA"/>
          <w14:ligatures w14:val="none"/>
        </w:rPr>
      </w:pPr>
      <w:r w:rsidRPr="001E14B1">
        <w:rPr>
          <w:rFonts w:ascii="Verdana" w:eastAsia="Times New Roman" w:hAnsi="Verdana" w:cs="Times New Roman"/>
          <w:noProof/>
          <w:color w:val="000000"/>
          <w:kern w:val="0"/>
          <w:sz w:val="24"/>
          <w:szCs w:val="24"/>
          <w:lang w:eastAsia="en-CA"/>
          <w14:ligatures w14:val="none"/>
        </w:rPr>
        <w:lastRenderedPageBreak/>
        <mc:AlternateContent>
          <mc:Choice Requires="wps">
            <w:drawing>
              <wp:anchor distT="45720" distB="45720" distL="114300" distR="114300" simplePos="0" relativeHeight="251665408" behindDoc="0" locked="0" layoutInCell="1" allowOverlap="1" wp14:anchorId="4F1F2DFF" wp14:editId="0E0A5A95">
                <wp:simplePos x="0" y="0"/>
                <wp:positionH relativeFrom="column">
                  <wp:posOffset>-487680</wp:posOffset>
                </wp:positionH>
                <wp:positionV relativeFrom="paragraph">
                  <wp:posOffset>6408420</wp:posOffset>
                </wp:positionV>
                <wp:extent cx="3741420" cy="1645920"/>
                <wp:effectExtent l="0" t="0" r="11430" b="11430"/>
                <wp:wrapSquare wrapText="bothSides"/>
                <wp:docPr id="134675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1645920"/>
                        </a:xfrm>
                        <a:prstGeom prst="rect">
                          <a:avLst/>
                        </a:prstGeom>
                        <a:solidFill>
                          <a:srgbClr val="FFFFFF"/>
                        </a:solidFill>
                        <a:ln w="9525">
                          <a:solidFill>
                            <a:srgbClr val="000000"/>
                          </a:solidFill>
                          <a:miter lim="800000"/>
                          <a:headEnd/>
                          <a:tailEnd/>
                        </a:ln>
                      </wps:spPr>
                      <wps:txbx>
                        <w:txbxContent>
                          <w:p w14:paraId="3793B3E0" w14:textId="77777777" w:rsidR="001E14B1" w:rsidRPr="00B8700A" w:rsidRDefault="001E14B1" w:rsidP="001E14B1">
                            <w:pPr>
                              <w:spacing w:after="0"/>
                              <w:rPr>
                                <w:rFonts w:ascii="Aptos" w:eastAsia="Times New Roman" w:hAnsi="Aptos" w:cs="Times New Roman"/>
                                <w:color w:val="000000"/>
                                <w:kern w:val="0"/>
                                <w:sz w:val="24"/>
                                <w:szCs w:val="24"/>
                                <w:lang w:eastAsia="en-CA"/>
                                <w14:ligatures w14:val="none"/>
                              </w:rPr>
                            </w:pPr>
                            <w:r w:rsidRPr="00B8700A">
                              <w:rPr>
                                <w:rFonts w:ascii="Aptos" w:eastAsia="Times New Roman" w:hAnsi="Aptos" w:cs="Times New Roman"/>
                                <w:color w:val="000000"/>
                                <w:kern w:val="0"/>
                                <w:sz w:val="24"/>
                                <w:szCs w:val="24"/>
                                <w:lang w:eastAsia="en-CA"/>
                                <w14:ligatures w14:val="none"/>
                              </w:rPr>
                              <w:t>The 5/6 class is selling Valentine Candy Grams again this year. They will be 50 cents each and on sale until February 12th. If your kiddo needs any more sheets, please ask their classroom teacher.</w:t>
                            </w:r>
                            <w:r w:rsidRPr="00B8700A">
                              <w:rPr>
                                <w:rFonts w:ascii="Aptos" w:eastAsia="Times New Roman" w:hAnsi="Aptos" w:cs="Times New Roman"/>
                                <w:noProof/>
                                <w:color w:val="000000"/>
                                <w:kern w:val="0"/>
                                <w:sz w:val="24"/>
                                <w:szCs w:val="24"/>
                                <w:bdr w:val="none" w:sz="0" w:space="0" w:color="auto" w:frame="1"/>
                                <w:lang w:eastAsia="en-CA"/>
                                <w14:ligatures w14:val="none"/>
                              </w:rPr>
                              <w:t xml:space="preserve"> </w:t>
                            </w:r>
                          </w:p>
                          <w:p w14:paraId="3360D9CC" w14:textId="118207A8" w:rsidR="001E14B1" w:rsidRDefault="001E14B1" w:rsidP="001E14B1">
                            <w:pPr>
                              <w:jc w:val="center"/>
                            </w:pPr>
                            <w:r w:rsidRPr="00C83631">
                              <w:rPr>
                                <w:rFonts w:ascii="inherit" w:eastAsia="Times New Roman" w:hAnsi="inherit" w:cs="Times New Roman"/>
                                <w:noProof/>
                                <w:color w:val="000000"/>
                                <w:kern w:val="0"/>
                                <w:sz w:val="24"/>
                                <w:szCs w:val="24"/>
                                <w:bdr w:val="none" w:sz="0" w:space="0" w:color="auto" w:frame="1"/>
                                <w:lang w:eastAsia="en-CA"/>
                                <w14:ligatures w14:val="none"/>
                              </w:rPr>
                              <w:drawing>
                                <wp:inline distT="0" distB="0" distL="0" distR="0" wp14:anchorId="446C8030" wp14:editId="40143A21">
                                  <wp:extent cx="754380" cy="693420"/>
                                  <wp:effectExtent l="0" t="0" r="0" b="0"/>
                                  <wp:docPr id="1115724021" name="x_x_image_0" descr="be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0" descr="be m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 cy="6934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F2DFF" id="_x0000_s1027" type="#_x0000_t202" style="position:absolute;margin-left:-38.4pt;margin-top:504.6pt;width:294.6pt;height:129.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">
                <v:textbox>
                  <w:txbxContent>
                    <w:p w14:paraId="3793B3E0" w14:textId="77777777" w:rsidR="001E14B1" w:rsidRPr="00B8700A" w:rsidRDefault="001E14B1" w:rsidP="001E14B1">
                      <w:pPr>
                        <w:spacing w:after="0"/>
                        <w:rPr>
                          <w:rFonts w:ascii="Aptos" w:eastAsia="Times New Roman" w:hAnsi="Aptos" w:cs="Times New Roman"/>
                          <w:color w:val="000000"/>
                          <w:kern w:val="0"/>
                          <w:sz w:val="24"/>
                          <w:szCs w:val="24"/>
                          <w:lang w:eastAsia="en-CA"/>
                          <w14:ligatures w14:val="none"/>
                        </w:rPr>
                      </w:pPr>
                      <w:r w:rsidRPr="00B8700A">
                        <w:rPr>
                          <w:rFonts w:ascii="Aptos" w:eastAsia="Times New Roman" w:hAnsi="Aptos" w:cs="Times New Roman"/>
                          <w:color w:val="000000"/>
                          <w:kern w:val="0"/>
                          <w:sz w:val="24"/>
                          <w:szCs w:val="24"/>
                          <w:lang w:eastAsia="en-CA"/>
                          <w14:ligatures w14:val="none"/>
                        </w:rPr>
                        <w:t>The 5/6 class is selling Valentine Candy Grams again this year. They will be 50 cents each and on sale until February 12th. If your kiddo needs any more sheets, please ask their classroom teacher.</w:t>
                      </w:r>
                      <w:r w:rsidRPr="00B8700A">
                        <w:rPr>
                          <w:rFonts w:ascii="Aptos" w:eastAsia="Times New Roman" w:hAnsi="Aptos" w:cs="Times New Roman"/>
                          <w:noProof/>
                          <w:color w:val="000000"/>
                          <w:kern w:val="0"/>
                          <w:sz w:val="24"/>
                          <w:szCs w:val="24"/>
                          <w:bdr w:val="none" w:sz="0" w:space="0" w:color="auto" w:frame="1"/>
                          <w:lang w:eastAsia="en-CA"/>
                          <w14:ligatures w14:val="none"/>
                        </w:rPr>
                        <w:t xml:space="preserve"> </w:t>
                      </w:r>
                    </w:p>
                    <w:p w14:paraId="3360D9CC" w14:textId="118207A8" w:rsidR="001E14B1" w:rsidRDefault="001E14B1" w:rsidP="001E14B1">
                      <w:pPr>
                        <w:jc w:val="center"/>
                      </w:pPr>
                      <w:r w:rsidRPr="00C83631">
                        <w:rPr>
                          <w:rFonts w:ascii="inherit" w:eastAsia="Times New Roman" w:hAnsi="inherit" w:cs="Times New Roman"/>
                          <w:noProof/>
                          <w:color w:val="000000"/>
                          <w:kern w:val="0"/>
                          <w:sz w:val="24"/>
                          <w:szCs w:val="24"/>
                          <w:bdr w:val="none" w:sz="0" w:space="0" w:color="auto" w:frame="1"/>
                          <w:lang w:eastAsia="en-CA"/>
                          <w14:ligatures w14:val="none"/>
                        </w:rPr>
                        <w:drawing>
                          <wp:inline distT="0" distB="0" distL="0" distR="0" wp14:anchorId="446C8030" wp14:editId="40143A21">
                            <wp:extent cx="754380" cy="693420"/>
                            <wp:effectExtent l="0" t="0" r="0" b="0"/>
                            <wp:docPr id="1115724021" name="x_x_image_0" descr="be m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image_0" descr="be m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0" cy="693420"/>
                                    </a:xfrm>
                                    <a:prstGeom prst="rect">
                                      <a:avLst/>
                                    </a:prstGeom>
                                    <a:noFill/>
                                    <a:ln>
                                      <a:noFill/>
                                    </a:ln>
                                  </pic:spPr>
                                </pic:pic>
                              </a:graphicData>
                            </a:graphic>
                          </wp:inline>
                        </w:drawing>
                      </w:r>
                    </w:p>
                  </w:txbxContent>
                </v:textbox>
                <w10:wrap type="square"/>
              </v:shape>
            </w:pict>
          </mc:Fallback>
        </mc:AlternateContent>
      </w:r>
      <w:r w:rsidRPr="00946476">
        <w:rPr>
          <w:noProof/>
          <w:color w:val="215E99" w:themeColor="text2" w:themeTint="BF"/>
          <w:sz w:val="40"/>
          <w:szCs w:val="40"/>
        </w:rPr>
        <mc:AlternateContent>
          <mc:Choice Requires="wps">
            <w:drawing>
              <wp:anchor distT="45720" distB="45720" distL="114300" distR="114300" simplePos="0" relativeHeight="251660288" behindDoc="1" locked="0" layoutInCell="1" allowOverlap="1" wp14:anchorId="386EC548" wp14:editId="4021565F">
                <wp:simplePos x="0" y="0"/>
                <wp:positionH relativeFrom="column">
                  <wp:posOffset>-495300</wp:posOffset>
                </wp:positionH>
                <wp:positionV relativeFrom="paragraph">
                  <wp:posOffset>510540</wp:posOffset>
                </wp:positionV>
                <wp:extent cx="3741420" cy="5471160"/>
                <wp:effectExtent l="0" t="0" r="11430" b="15240"/>
                <wp:wrapTight wrapText="bothSides">
                  <wp:wrapPolygon edited="0">
                    <wp:start x="0" y="0"/>
                    <wp:lineTo x="0" y="21585"/>
                    <wp:lineTo x="21556" y="21585"/>
                    <wp:lineTo x="21556" y="0"/>
                    <wp:lineTo x="0" y="0"/>
                  </wp:wrapPolygon>
                </wp:wrapTight>
                <wp:docPr id="804103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5471160"/>
                        </a:xfrm>
                        <a:prstGeom prst="rect">
                          <a:avLst/>
                        </a:prstGeom>
                        <a:solidFill>
                          <a:srgbClr val="FFFFFF"/>
                        </a:solidFill>
                        <a:ln w="9525">
                          <a:solidFill>
                            <a:srgbClr val="000000"/>
                          </a:solidFill>
                          <a:miter lim="800000"/>
                          <a:headEnd/>
                          <a:tailEnd/>
                        </a:ln>
                      </wps:spPr>
                      <wps:txbx>
                        <w:txbxContent>
                          <w:p w14:paraId="5E611677" w14:textId="4FD4D209" w:rsidR="00B71761" w:rsidRDefault="00B71761" w:rsidP="00B71761">
                            <w:pPr>
                              <w:rPr>
                                <w:color w:val="156082" w:themeColor="accent1"/>
                                <w:sz w:val="44"/>
                                <w:szCs w:val="44"/>
                              </w:rPr>
                            </w:pPr>
                            <w:r>
                              <w:rPr>
                                <w:sz w:val="44"/>
                                <w:szCs w:val="44"/>
                              </w:rPr>
                              <w:t xml:space="preserve">        </w:t>
                            </w:r>
                            <w:r w:rsidR="00D070AC">
                              <w:rPr>
                                <w:sz w:val="44"/>
                                <w:szCs w:val="44"/>
                              </w:rPr>
                              <w:t xml:space="preserve">    </w:t>
                            </w:r>
                            <w:r w:rsidRPr="00946476">
                              <w:rPr>
                                <w:color w:val="156082" w:themeColor="accent1"/>
                                <w:sz w:val="44"/>
                                <w:szCs w:val="44"/>
                              </w:rPr>
                              <w:t>IMPORTANT DATES</w:t>
                            </w:r>
                          </w:p>
                          <w:p w14:paraId="4DA7ABDF" w14:textId="7B01F552" w:rsidR="00B71761" w:rsidRPr="005D2AB5" w:rsidRDefault="00B71761" w:rsidP="00B71761">
                            <w:pPr>
                              <w:spacing w:after="0"/>
                              <w:rPr>
                                <w:color w:val="156082" w:themeColor="accent1"/>
                                <w:sz w:val="44"/>
                                <w:szCs w:val="44"/>
                              </w:rPr>
                            </w:pPr>
                            <w:r>
                              <w:rPr>
                                <w:color w:val="156082" w:themeColor="accent1"/>
                                <w:sz w:val="28"/>
                                <w:szCs w:val="28"/>
                              </w:rPr>
                              <w:t>February 1-</w:t>
                            </w:r>
                            <w:r w:rsidR="000536D0">
                              <w:rPr>
                                <w:color w:val="156082" w:themeColor="accent1"/>
                                <w:sz w:val="28"/>
                                <w:szCs w:val="28"/>
                              </w:rPr>
                              <w:t>28</w:t>
                            </w:r>
                            <w:r w:rsidR="00095C5C">
                              <w:rPr>
                                <w:color w:val="156082" w:themeColor="accent1"/>
                                <w:sz w:val="28"/>
                                <w:szCs w:val="28"/>
                              </w:rPr>
                              <w:t>:</w:t>
                            </w:r>
                            <w:r w:rsidR="000536D0">
                              <w:rPr>
                                <w:color w:val="156082" w:themeColor="accent1"/>
                                <w:sz w:val="28"/>
                                <w:szCs w:val="28"/>
                              </w:rPr>
                              <w:t xml:space="preserve"> Registration</w:t>
                            </w:r>
                            <w:r>
                              <w:rPr>
                                <w:color w:val="156082" w:themeColor="accent1"/>
                                <w:sz w:val="28"/>
                                <w:szCs w:val="28"/>
                              </w:rPr>
                              <w:t xml:space="preserve"> Month &amp; African </w:t>
                            </w:r>
                          </w:p>
                          <w:p w14:paraId="34795F48" w14:textId="77777777" w:rsidR="00B71761" w:rsidRDefault="00B71761" w:rsidP="00B71761">
                            <w:pPr>
                              <w:spacing w:after="0"/>
                              <w:rPr>
                                <w:color w:val="156082" w:themeColor="accent1"/>
                                <w:sz w:val="28"/>
                                <w:szCs w:val="28"/>
                              </w:rPr>
                            </w:pPr>
                            <w:r>
                              <w:rPr>
                                <w:color w:val="156082" w:themeColor="accent1"/>
                                <w:sz w:val="28"/>
                                <w:szCs w:val="28"/>
                              </w:rPr>
                              <w:t xml:space="preserve">                               Heritage Month</w:t>
                            </w:r>
                          </w:p>
                          <w:p w14:paraId="2F491BC2" w14:textId="152D526A" w:rsidR="00B71761" w:rsidRDefault="00B71761" w:rsidP="00B71761">
                            <w:pPr>
                              <w:rPr>
                                <w:color w:val="156082" w:themeColor="accent1"/>
                                <w:sz w:val="28"/>
                                <w:szCs w:val="28"/>
                              </w:rPr>
                            </w:pPr>
                            <w:r>
                              <w:rPr>
                                <w:color w:val="156082" w:themeColor="accent1"/>
                                <w:sz w:val="28"/>
                                <w:szCs w:val="28"/>
                              </w:rPr>
                              <w:t xml:space="preserve">February </w:t>
                            </w:r>
                            <w:r w:rsidR="000536D0">
                              <w:rPr>
                                <w:color w:val="156082" w:themeColor="accent1"/>
                                <w:sz w:val="28"/>
                                <w:szCs w:val="28"/>
                              </w:rPr>
                              <w:t>14</w:t>
                            </w:r>
                            <w:r w:rsidR="00095C5C">
                              <w:rPr>
                                <w:color w:val="156082" w:themeColor="accent1"/>
                                <w:sz w:val="28"/>
                                <w:szCs w:val="28"/>
                              </w:rPr>
                              <w:t>:</w:t>
                            </w:r>
                            <w:r w:rsidR="000536D0">
                              <w:rPr>
                                <w:color w:val="156082" w:themeColor="accent1"/>
                                <w:sz w:val="28"/>
                                <w:szCs w:val="28"/>
                              </w:rPr>
                              <w:t xml:space="preserve"> Valentines</w:t>
                            </w:r>
                            <w:r>
                              <w:rPr>
                                <w:color w:val="156082" w:themeColor="accent1"/>
                                <w:sz w:val="28"/>
                                <w:szCs w:val="28"/>
                              </w:rPr>
                              <w:t xml:space="preserve"> Day    </w:t>
                            </w:r>
                            <w:r>
                              <w:rPr>
                                <w:noProof/>
                                <w:color w:val="156082" w:themeColor="accent1"/>
                                <w:sz w:val="28"/>
                                <w:szCs w:val="28"/>
                              </w:rPr>
                              <w:drawing>
                                <wp:inline distT="0" distB="0" distL="0" distR="0" wp14:anchorId="1F7AC4D1" wp14:editId="43DD4DC8">
                                  <wp:extent cx="439064" cy="236220"/>
                                  <wp:effectExtent l="0" t="0" r="0" b="0"/>
                                  <wp:docPr id="193676032" name="Picture 4" descr="Heart-shaped y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31000" name="Picture 1449231000" descr="Heart-shaped yarn"/>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473488" cy="254740"/>
                                          </a:xfrm>
                                          <a:prstGeom prst="rect">
                                            <a:avLst/>
                                          </a:prstGeom>
                                        </pic:spPr>
                                      </pic:pic>
                                    </a:graphicData>
                                  </a:graphic>
                                </wp:inline>
                              </w:drawing>
                            </w:r>
                            <w:r>
                              <w:rPr>
                                <w:color w:val="156082" w:themeColor="accent1"/>
                                <w:sz w:val="28"/>
                                <w:szCs w:val="28"/>
                              </w:rPr>
                              <w:t xml:space="preserve">    </w:t>
                            </w:r>
                          </w:p>
                          <w:p w14:paraId="22BAA9B6" w14:textId="77777777" w:rsidR="00B71761" w:rsidRDefault="00B71761" w:rsidP="00B71761">
                            <w:pPr>
                              <w:rPr>
                                <w:color w:val="156082" w:themeColor="accent1"/>
                                <w:sz w:val="28"/>
                                <w:szCs w:val="28"/>
                              </w:rPr>
                            </w:pPr>
                            <w:r>
                              <w:rPr>
                                <w:color w:val="156082" w:themeColor="accent1"/>
                                <w:sz w:val="28"/>
                                <w:szCs w:val="28"/>
                              </w:rPr>
                              <w:t>No February event.</w:t>
                            </w:r>
                          </w:p>
                          <w:p w14:paraId="0EDF8CAF" w14:textId="06BF574C" w:rsidR="00B71761" w:rsidRDefault="00B71761" w:rsidP="00B71761">
                            <w:pPr>
                              <w:rPr>
                                <w:color w:val="156082" w:themeColor="accent1"/>
                                <w:sz w:val="28"/>
                                <w:szCs w:val="28"/>
                              </w:rPr>
                            </w:pPr>
                            <w:r>
                              <w:rPr>
                                <w:color w:val="156082" w:themeColor="accent1"/>
                                <w:sz w:val="28"/>
                                <w:szCs w:val="28"/>
                              </w:rPr>
                              <w:t>February 17</w:t>
                            </w:r>
                            <w:r w:rsidR="00095C5C">
                              <w:rPr>
                                <w:color w:val="156082" w:themeColor="accent1"/>
                                <w:sz w:val="28"/>
                                <w:szCs w:val="28"/>
                              </w:rPr>
                              <w:t>:</w:t>
                            </w:r>
                            <w:r>
                              <w:rPr>
                                <w:color w:val="156082" w:themeColor="accent1"/>
                                <w:sz w:val="28"/>
                                <w:szCs w:val="28"/>
                              </w:rPr>
                              <w:t xml:space="preserve"> Heritage Day (No classes)</w:t>
                            </w:r>
                          </w:p>
                          <w:p w14:paraId="3124DEDB" w14:textId="7584A738" w:rsidR="00B71761" w:rsidRDefault="00B71761" w:rsidP="00B71761">
                            <w:pPr>
                              <w:spacing w:after="0"/>
                              <w:rPr>
                                <w:color w:val="156082" w:themeColor="accent1"/>
                                <w:sz w:val="28"/>
                                <w:szCs w:val="28"/>
                              </w:rPr>
                            </w:pPr>
                            <w:r>
                              <w:rPr>
                                <w:color w:val="156082" w:themeColor="accent1"/>
                                <w:sz w:val="28"/>
                                <w:szCs w:val="28"/>
                              </w:rPr>
                              <w:t>March 7</w:t>
                            </w:r>
                            <w:r w:rsidR="00095C5C">
                              <w:rPr>
                                <w:color w:val="156082" w:themeColor="accent1"/>
                                <w:sz w:val="28"/>
                                <w:szCs w:val="28"/>
                              </w:rPr>
                              <w:t>:</w:t>
                            </w:r>
                            <w:r>
                              <w:rPr>
                                <w:color w:val="156082" w:themeColor="accent1"/>
                                <w:sz w:val="28"/>
                                <w:szCs w:val="28"/>
                              </w:rPr>
                              <w:t xml:space="preserve"> Assessment &amp; Evaluation Day (No</w:t>
                            </w:r>
                          </w:p>
                          <w:p w14:paraId="6E8643C2" w14:textId="77777777" w:rsidR="00B71761" w:rsidRDefault="00B71761" w:rsidP="00B71761">
                            <w:pPr>
                              <w:rPr>
                                <w:color w:val="156082" w:themeColor="accent1"/>
                                <w:sz w:val="28"/>
                                <w:szCs w:val="28"/>
                              </w:rPr>
                            </w:pPr>
                            <w:r>
                              <w:rPr>
                                <w:color w:val="156082" w:themeColor="accent1"/>
                                <w:sz w:val="28"/>
                                <w:szCs w:val="28"/>
                              </w:rPr>
                              <w:t xml:space="preserve">                   Classes) </w:t>
                            </w:r>
                          </w:p>
                          <w:p w14:paraId="2FE25F44" w14:textId="7D0FFA6A" w:rsidR="00B71761" w:rsidRDefault="00B71761" w:rsidP="00B71761">
                            <w:pPr>
                              <w:spacing w:after="0"/>
                              <w:rPr>
                                <w:color w:val="156082" w:themeColor="accent1"/>
                                <w:sz w:val="28"/>
                                <w:szCs w:val="28"/>
                              </w:rPr>
                            </w:pPr>
                            <w:r>
                              <w:rPr>
                                <w:color w:val="156082" w:themeColor="accent1"/>
                                <w:sz w:val="28"/>
                                <w:szCs w:val="28"/>
                              </w:rPr>
                              <w:t xml:space="preserve">March </w:t>
                            </w:r>
                            <w:r w:rsidR="000536D0">
                              <w:rPr>
                                <w:color w:val="156082" w:themeColor="accent1"/>
                                <w:sz w:val="28"/>
                                <w:szCs w:val="28"/>
                              </w:rPr>
                              <w:t>9</w:t>
                            </w:r>
                            <w:r w:rsidR="00095C5C">
                              <w:rPr>
                                <w:color w:val="156082" w:themeColor="accent1"/>
                                <w:sz w:val="28"/>
                                <w:szCs w:val="28"/>
                              </w:rPr>
                              <w:t>:</w:t>
                            </w:r>
                            <w:r w:rsidR="000536D0">
                              <w:rPr>
                                <w:color w:val="156082" w:themeColor="accent1"/>
                                <w:sz w:val="28"/>
                                <w:szCs w:val="28"/>
                              </w:rPr>
                              <w:t xml:space="preserve"> Daylight</w:t>
                            </w:r>
                            <w:r>
                              <w:rPr>
                                <w:color w:val="156082" w:themeColor="accent1"/>
                                <w:sz w:val="28"/>
                                <w:szCs w:val="28"/>
                              </w:rPr>
                              <w:t xml:space="preserve"> Savings Time Begins - Move</w:t>
                            </w:r>
                          </w:p>
                          <w:p w14:paraId="1A6D7BDD" w14:textId="404AB2F7" w:rsidR="00B71761" w:rsidRDefault="00B71761" w:rsidP="00B71761">
                            <w:pPr>
                              <w:rPr>
                                <w:color w:val="156082" w:themeColor="accent1"/>
                                <w:sz w:val="28"/>
                                <w:szCs w:val="28"/>
                              </w:rPr>
                            </w:pPr>
                            <w:r>
                              <w:rPr>
                                <w:color w:val="156082" w:themeColor="accent1"/>
                                <w:sz w:val="28"/>
                                <w:szCs w:val="28"/>
                              </w:rPr>
                              <w:t xml:space="preserve">                    Clocks Forward One Hour</w:t>
                            </w:r>
                          </w:p>
                          <w:p w14:paraId="75357DB0" w14:textId="003FD9EC" w:rsidR="00B71761" w:rsidRDefault="00B71761" w:rsidP="00B71761">
                            <w:pPr>
                              <w:rPr>
                                <w:color w:val="156082" w:themeColor="accent1"/>
                                <w:sz w:val="28"/>
                                <w:szCs w:val="28"/>
                              </w:rPr>
                            </w:pPr>
                            <w:r>
                              <w:rPr>
                                <w:color w:val="156082" w:themeColor="accent1"/>
                                <w:sz w:val="28"/>
                                <w:szCs w:val="28"/>
                              </w:rPr>
                              <w:t xml:space="preserve">March 10 </w:t>
                            </w:r>
                            <w:r w:rsidR="00095C5C">
                              <w:rPr>
                                <w:color w:val="156082" w:themeColor="accent1"/>
                                <w:sz w:val="28"/>
                                <w:szCs w:val="28"/>
                              </w:rPr>
                              <w:t>–</w:t>
                            </w:r>
                            <w:r>
                              <w:rPr>
                                <w:color w:val="156082" w:themeColor="accent1"/>
                                <w:sz w:val="28"/>
                                <w:szCs w:val="28"/>
                              </w:rPr>
                              <w:t xml:space="preserve"> 14</w:t>
                            </w:r>
                            <w:r w:rsidR="00095C5C">
                              <w:rPr>
                                <w:color w:val="156082" w:themeColor="accent1"/>
                                <w:sz w:val="28"/>
                                <w:szCs w:val="28"/>
                              </w:rPr>
                              <w:t>:</w:t>
                            </w:r>
                            <w:r>
                              <w:rPr>
                                <w:color w:val="156082" w:themeColor="accent1"/>
                                <w:sz w:val="28"/>
                                <w:szCs w:val="28"/>
                              </w:rPr>
                              <w:t xml:space="preserve"> March Break (No classes)</w:t>
                            </w:r>
                          </w:p>
                          <w:p w14:paraId="2023AFD1" w14:textId="2C97D008" w:rsidR="00B71761" w:rsidRDefault="00B71761" w:rsidP="00B71761">
                            <w:pPr>
                              <w:spacing w:after="0"/>
                              <w:rPr>
                                <w:color w:val="156082" w:themeColor="accent1"/>
                                <w:sz w:val="28"/>
                                <w:szCs w:val="28"/>
                              </w:rPr>
                            </w:pPr>
                            <w:r>
                              <w:rPr>
                                <w:color w:val="156082" w:themeColor="accent1"/>
                                <w:sz w:val="28"/>
                                <w:szCs w:val="28"/>
                              </w:rPr>
                              <w:t>March 26</w:t>
                            </w:r>
                            <w:r w:rsidR="00095C5C">
                              <w:rPr>
                                <w:color w:val="156082" w:themeColor="accent1"/>
                                <w:sz w:val="28"/>
                                <w:szCs w:val="28"/>
                              </w:rPr>
                              <w:t>:</w:t>
                            </w:r>
                            <w:r>
                              <w:rPr>
                                <w:color w:val="156082" w:themeColor="accent1"/>
                                <w:sz w:val="28"/>
                                <w:szCs w:val="28"/>
                              </w:rPr>
                              <w:t xml:space="preserve"> Tentative </w:t>
                            </w:r>
                            <w:r w:rsidR="00E40C6A">
                              <w:rPr>
                                <w:color w:val="156082" w:themeColor="accent1"/>
                                <w:sz w:val="28"/>
                                <w:szCs w:val="28"/>
                              </w:rPr>
                              <w:t xml:space="preserve">School </w:t>
                            </w:r>
                            <w:r>
                              <w:rPr>
                                <w:color w:val="156082" w:themeColor="accent1"/>
                                <w:sz w:val="28"/>
                                <w:szCs w:val="28"/>
                              </w:rPr>
                              <w:t>Event.  More info to follow.</w:t>
                            </w:r>
                          </w:p>
                          <w:p w14:paraId="141CA78A" w14:textId="77777777" w:rsidR="00B71761" w:rsidRPr="00B8700A" w:rsidRDefault="00B71761" w:rsidP="00B71761">
                            <w:pPr>
                              <w:spacing w:after="0"/>
                              <w:rPr>
                                <w:color w:val="156082" w:themeColor="accent1"/>
                                <w:sz w:val="6"/>
                                <w:szCs w:val="6"/>
                              </w:rPr>
                            </w:pPr>
                          </w:p>
                          <w:p w14:paraId="2A541EF8" w14:textId="57149D92" w:rsidR="00B71761" w:rsidRDefault="00B71761" w:rsidP="00B71761">
                            <w:pPr>
                              <w:spacing w:after="0"/>
                              <w:rPr>
                                <w:color w:val="156082" w:themeColor="accent1"/>
                                <w:sz w:val="28"/>
                                <w:szCs w:val="28"/>
                              </w:rPr>
                            </w:pPr>
                            <w:r>
                              <w:rPr>
                                <w:color w:val="156082" w:themeColor="accent1"/>
                                <w:sz w:val="28"/>
                                <w:szCs w:val="28"/>
                              </w:rPr>
                              <w:t>April 3</w:t>
                            </w:r>
                            <w:r w:rsidR="00095C5C">
                              <w:rPr>
                                <w:color w:val="156082" w:themeColor="accent1"/>
                                <w:sz w:val="28"/>
                                <w:szCs w:val="28"/>
                              </w:rPr>
                              <w:t>:</w:t>
                            </w:r>
                            <w:r>
                              <w:rPr>
                                <w:color w:val="156082" w:themeColor="accent1"/>
                                <w:sz w:val="28"/>
                                <w:szCs w:val="28"/>
                              </w:rPr>
                              <w:t xml:space="preserve"> Teacher Professional Practice &amp;</w:t>
                            </w:r>
                          </w:p>
                          <w:p w14:paraId="7834CEA8" w14:textId="77777777" w:rsidR="00B71761" w:rsidRDefault="00B71761" w:rsidP="00B71761">
                            <w:pPr>
                              <w:spacing w:after="0"/>
                              <w:rPr>
                                <w:color w:val="156082" w:themeColor="accent1"/>
                                <w:sz w:val="28"/>
                                <w:szCs w:val="28"/>
                              </w:rPr>
                            </w:pPr>
                            <w:r>
                              <w:rPr>
                                <w:color w:val="156082" w:themeColor="accent1"/>
                                <w:sz w:val="28"/>
                                <w:szCs w:val="28"/>
                              </w:rPr>
                              <w:t xml:space="preserve">                Progress Conferences (No classes)</w:t>
                            </w:r>
                          </w:p>
                          <w:p w14:paraId="1CE8F693" w14:textId="4CEDCA06" w:rsidR="00B71761" w:rsidRDefault="00B71761" w:rsidP="00B71761">
                            <w:pPr>
                              <w:spacing w:after="0"/>
                              <w:rPr>
                                <w:color w:val="156082" w:themeColor="accent1"/>
                                <w:sz w:val="28"/>
                                <w:szCs w:val="28"/>
                              </w:rPr>
                            </w:pPr>
                            <w:r>
                              <w:rPr>
                                <w:color w:val="156082" w:themeColor="accent1"/>
                                <w:sz w:val="28"/>
                                <w:szCs w:val="28"/>
                              </w:rPr>
                              <w:t>April 18</w:t>
                            </w:r>
                            <w:r w:rsidR="00095C5C">
                              <w:rPr>
                                <w:color w:val="156082" w:themeColor="accent1"/>
                                <w:sz w:val="28"/>
                                <w:szCs w:val="28"/>
                              </w:rPr>
                              <w:t>:</w:t>
                            </w:r>
                            <w:r>
                              <w:rPr>
                                <w:color w:val="156082" w:themeColor="accent1"/>
                                <w:sz w:val="28"/>
                                <w:szCs w:val="28"/>
                              </w:rPr>
                              <w:t xml:space="preserve"> Good Friday (No classes)</w:t>
                            </w:r>
                          </w:p>
                          <w:p w14:paraId="30481C7A" w14:textId="596C15CE" w:rsidR="00B71761" w:rsidRDefault="00B71761" w:rsidP="00B71761">
                            <w:pPr>
                              <w:spacing w:after="0"/>
                              <w:rPr>
                                <w:color w:val="156082" w:themeColor="accent1"/>
                                <w:sz w:val="28"/>
                                <w:szCs w:val="28"/>
                              </w:rPr>
                            </w:pPr>
                            <w:r>
                              <w:rPr>
                                <w:color w:val="156082" w:themeColor="accent1"/>
                                <w:sz w:val="28"/>
                                <w:szCs w:val="28"/>
                              </w:rPr>
                              <w:t>April 21</w:t>
                            </w:r>
                            <w:r w:rsidR="00095C5C">
                              <w:rPr>
                                <w:color w:val="156082" w:themeColor="accent1"/>
                                <w:sz w:val="28"/>
                                <w:szCs w:val="28"/>
                              </w:rPr>
                              <w:t>:</w:t>
                            </w:r>
                            <w:r>
                              <w:rPr>
                                <w:color w:val="156082" w:themeColor="accent1"/>
                                <w:sz w:val="28"/>
                                <w:szCs w:val="28"/>
                              </w:rPr>
                              <w:t xml:space="preserve"> Easter Monday (No classes)</w:t>
                            </w:r>
                          </w:p>
                          <w:p w14:paraId="59793B34" w14:textId="228D6092" w:rsidR="00B71761" w:rsidRDefault="00B71761" w:rsidP="00B71761">
                            <w:pPr>
                              <w:spacing w:after="0"/>
                              <w:rPr>
                                <w:color w:val="156082" w:themeColor="accent1"/>
                                <w:sz w:val="28"/>
                                <w:szCs w:val="28"/>
                              </w:rPr>
                            </w:pPr>
                            <w:r>
                              <w:rPr>
                                <w:color w:val="156082" w:themeColor="accent1"/>
                                <w:sz w:val="28"/>
                                <w:szCs w:val="28"/>
                              </w:rPr>
                              <w:t>April 30</w:t>
                            </w:r>
                            <w:r w:rsidR="00095C5C">
                              <w:rPr>
                                <w:color w:val="156082" w:themeColor="accent1"/>
                                <w:sz w:val="28"/>
                                <w:szCs w:val="28"/>
                              </w:rPr>
                              <w:t>:</w:t>
                            </w:r>
                            <w:r>
                              <w:rPr>
                                <w:color w:val="156082" w:themeColor="accent1"/>
                                <w:sz w:val="28"/>
                                <w:szCs w:val="28"/>
                              </w:rPr>
                              <w:t xml:space="preserve"> PD Day</w:t>
                            </w:r>
                            <w:r w:rsidR="000536D0">
                              <w:rPr>
                                <w:color w:val="156082" w:themeColor="accent1"/>
                                <w:sz w:val="28"/>
                                <w:szCs w:val="28"/>
                              </w:rPr>
                              <w:t xml:space="preserve"> </w:t>
                            </w:r>
                            <w:r>
                              <w:rPr>
                                <w:color w:val="156082" w:themeColor="accent1"/>
                                <w:sz w:val="28"/>
                                <w:szCs w:val="28"/>
                              </w:rPr>
                              <w:t>(No classes)</w:t>
                            </w:r>
                          </w:p>
                          <w:p w14:paraId="1AE10D4A" w14:textId="77777777" w:rsidR="00B71761" w:rsidRDefault="00B71761" w:rsidP="00B71761">
                            <w:pPr>
                              <w:spacing w:after="0"/>
                              <w:rPr>
                                <w:color w:val="156082" w:themeColor="accent1"/>
                                <w:sz w:val="28"/>
                                <w:szCs w:val="28"/>
                              </w:rPr>
                            </w:pPr>
                          </w:p>
                          <w:p w14:paraId="46C789BA" w14:textId="77777777" w:rsidR="00B71761" w:rsidRDefault="00B71761" w:rsidP="00B71761">
                            <w:pPr>
                              <w:spacing w:after="0"/>
                              <w:rPr>
                                <w:color w:val="156082" w:themeColor="accent1"/>
                                <w:sz w:val="28"/>
                                <w:szCs w:val="28"/>
                              </w:rPr>
                            </w:pPr>
                            <w:r>
                              <w:rPr>
                                <w:color w:val="156082" w:themeColor="accent1"/>
                                <w:sz w:val="28"/>
                                <w:szCs w:val="28"/>
                              </w:rPr>
                              <w:t xml:space="preserve">                      </w:t>
                            </w:r>
                          </w:p>
                          <w:p w14:paraId="6FFB8719" w14:textId="77777777" w:rsidR="00B71761" w:rsidRPr="00946476" w:rsidRDefault="00B71761" w:rsidP="00B71761">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6EC548" id="_x0000_s1028" type="#_x0000_t202" style="position:absolute;margin-left:-39pt;margin-top:40.2pt;width:294.6pt;height:430.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">
                <v:textbox>
                  <w:txbxContent>
                    <w:p w14:paraId="5E611677" w14:textId="4FD4D209" w:rsidR="00B71761" w:rsidRDefault="00B71761" w:rsidP="00B71761">
                      <w:pPr>
                        <w:rPr>
                          <w:color w:val="156082" w:themeColor="accent1"/>
                          <w:sz w:val="44"/>
                          <w:szCs w:val="44"/>
                        </w:rPr>
                      </w:pPr>
                      <w:r>
                        <w:rPr>
                          <w:sz w:val="44"/>
                          <w:szCs w:val="44"/>
                        </w:rPr>
                        <w:t xml:space="preserve">        </w:t>
                      </w:r>
                      <w:r w:rsidR="00D070AC">
                        <w:rPr>
                          <w:sz w:val="44"/>
                          <w:szCs w:val="44"/>
                        </w:rPr>
                        <w:t xml:space="preserve">    </w:t>
                      </w:r>
                      <w:r w:rsidRPr="00946476">
                        <w:rPr>
                          <w:color w:val="156082" w:themeColor="accent1"/>
                          <w:sz w:val="44"/>
                          <w:szCs w:val="44"/>
                        </w:rPr>
                        <w:t>IMPORTANT DATES</w:t>
                      </w:r>
                    </w:p>
                    <w:p w14:paraId="4DA7ABDF" w14:textId="7B01F552" w:rsidR="00B71761" w:rsidRPr="005D2AB5" w:rsidRDefault="00B71761" w:rsidP="00B71761">
                      <w:pPr>
                        <w:spacing w:after="0"/>
                        <w:rPr>
                          <w:color w:val="156082" w:themeColor="accent1"/>
                          <w:sz w:val="44"/>
                          <w:szCs w:val="44"/>
                        </w:rPr>
                      </w:pPr>
                      <w:r>
                        <w:rPr>
                          <w:color w:val="156082" w:themeColor="accent1"/>
                          <w:sz w:val="28"/>
                          <w:szCs w:val="28"/>
                        </w:rPr>
                        <w:t>February 1-</w:t>
                      </w:r>
                      <w:r w:rsidR="000536D0">
                        <w:rPr>
                          <w:color w:val="156082" w:themeColor="accent1"/>
                          <w:sz w:val="28"/>
                          <w:szCs w:val="28"/>
                        </w:rPr>
                        <w:t>28</w:t>
                      </w:r>
                      <w:r w:rsidR="00095C5C">
                        <w:rPr>
                          <w:color w:val="156082" w:themeColor="accent1"/>
                          <w:sz w:val="28"/>
                          <w:szCs w:val="28"/>
                        </w:rPr>
                        <w:t>:</w:t>
                      </w:r>
                      <w:r w:rsidR="000536D0">
                        <w:rPr>
                          <w:color w:val="156082" w:themeColor="accent1"/>
                          <w:sz w:val="28"/>
                          <w:szCs w:val="28"/>
                        </w:rPr>
                        <w:t xml:space="preserve"> Registration</w:t>
                      </w:r>
                      <w:r>
                        <w:rPr>
                          <w:color w:val="156082" w:themeColor="accent1"/>
                          <w:sz w:val="28"/>
                          <w:szCs w:val="28"/>
                        </w:rPr>
                        <w:t xml:space="preserve"> Month &amp; African </w:t>
                      </w:r>
                    </w:p>
                    <w:p w14:paraId="34795F48" w14:textId="77777777" w:rsidR="00B71761" w:rsidRDefault="00B71761" w:rsidP="00B71761">
                      <w:pPr>
                        <w:spacing w:after="0"/>
                        <w:rPr>
                          <w:color w:val="156082" w:themeColor="accent1"/>
                          <w:sz w:val="28"/>
                          <w:szCs w:val="28"/>
                        </w:rPr>
                      </w:pPr>
                      <w:r>
                        <w:rPr>
                          <w:color w:val="156082" w:themeColor="accent1"/>
                          <w:sz w:val="28"/>
                          <w:szCs w:val="28"/>
                        </w:rPr>
                        <w:t xml:space="preserve">                               Heritage Month</w:t>
                      </w:r>
                    </w:p>
                    <w:p w14:paraId="2F491BC2" w14:textId="152D526A" w:rsidR="00B71761" w:rsidRDefault="00B71761" w:rsidP="00B71761">
                      <w:pPr>
                        <w:rPr>
                          <w:color w:val="156082" w:themeColor="accent1"/>
                          <w:sz w:val="28"/>
                          <w:szCs w:val="28"/>
                        </w:rPr>
                      </w:pPr>
                      <w:r>
                        <w:rPr>
                          <w:color w:val="156082" w:themeColor="accent1"/>
                          <w:sz w:val="28"/>
                          <w:szCs w:val="28"/>
                        </w:rPr>
                        <w:t xml:space="preserve">February </w:t>
                      </w:r>
                      <w:r w:rsidR="000536D0">
                        <w:rPr>
                          <w:color w:val="156082" w:themeColor="accent1"/>
                          <w:sz w:val="28"/>
                          <w:szCs w:val="28"/>
                        </w:rPr>
                        <w:t>14</w:t>
                      </w:r>
                      <w:r w:rsidR="00095C5C">
                        <w:rPr>
                          <w:color w:val="156082" w:themeColor="accent1"/>
                          <w:sz w:val="28"/>
                          <w:szCs w:val="28"/>
                        </w:rPr>
                        <w:t>:</w:t>
                      </w:r>
                      <w:r w:rsidR="000536D0">
                        <w:rPr>
                          <w:color w:val="156082" w:themeColor="accent1"/>
                          <w:sz w:val="28"/>
                          <w:szCs w:val="28"/>
                        </w:rPr>
                        <w:t xml:space="preserve"> Valentines</w:t>
                      </w:r>
                      <w:r>
                        <w:rPr>
                          <w:color w:val="156082" w:themeColor="accent1"/>
                          <w:sz w:val="28"/>
                          <w:szCs w:val="28"/>
                        </w:rPr>
                        <w:t xml:space="preserve"> Day    </w:t>
                      </w:r>
                      <w:r>
                        <w:rPr>
                          <w:noProof/>
                          <w:color w:val="156082" w:themeColor="accent1"/>
                          <w:sz w:val="28"/>
                          <w:szCs w:val="28"/>
                        </w:rPr>
                        <w:drawing>
                          <wp:inline distT="0" distB="0" distL="0" distR="0" wp14:anchorId="1F7AC4D1" wp14:editId="43DD4DC8">
                            <wp:extent cx="439064" cy="236220"/>
                            <wp:effectExtent l="0" t="0" r="0" b="0"/>
                            <wp:docPr id="193676032" name="Picture 4" descr="Heart-shaped ya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231000" name="Picture 1449231000" descr="Heart-shaped yarn"/>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473488" cy="254740"/>
                                    </a:xfrm>
                                    <a:prstGeom prst="rect">
                                      <a:avLst/>
                                    </a:prstGeom>
                                  </pic:spPr>
                                </pic:pic>
                              </a:graphicData>
                            </a:graphic>
                          </wp:inline>
                        </w:drawing>
                      </w:r>
                      <w:r>
                        <w:rPr>
                          <w:color w:val="156082" w:themeColor="accent1"/>
                          <w:sz w:val="28"/>
                          <w:szCs w:val="28"/>
                        </w:rPr>
                        <w:t xml:space="preserve">    </w:t>
                      </w:r>
                    </w:p>
                    <w:p w14:paraId="22BAA9B6" w14:textId="77777777" w:rsidR="00B71761" w:rsidRDefault="00B71761" w:rsidP="00B71761">
                      <w:pPr>
                        <w:rPr>
                          <w:color w:val="156082" w:themeColor="accent1"/>
                          <w:sz w:val="28"/>
                          <w:szCs w:val="28"/>
                        </w:rPr>
                      </w:pPr>
                      <w:r>
                        <w:rPr>
                          <w:color w:val="156082" w:themeColor="accent1"/>
                          <w:sz w:val="28"/>
                          <w:szCs w:val="28"/>
                        </w:rPr>
                        <w:t>No February event.</w:t>
                      </w:r>
                    </w:p>
                    <w:p w14:paraId="0EDF8CAF" w14:textId="06BF574C" w:rsidR="00B71761" w:rsidRDefault="00B71761" w:rsidP="00B71761">
                      <w:pPr>
                        <w:rPr>
                          <w:color w:val="156082" w:themeColor="accent1"/>
                          <w:sz w:val="28"/>
                          <w:szCs w:val="28"/>
                        </w:rPr>
                      </w:pPr>
                      <w:r>
                        <w:rPr>
                          <w:color w:val="156082" w:themeColor="accent1"/>
                          <w:sz w:val="28"/>
                          <w:szCs w:val="28"/>
                        </w:rPr>
                        <w:t>February 17</w:t>
                      </w:r>
                      <w:r w:rsidR="00095C5C">
                        <w:rPr>
                          <w:color w:val="156082" w:themeColor="accent1"/>
                          <w:sz w:val="28"/>
                          <w:szCs w:val="28"/>
                        </w:rPr>
                        <w:t>:</w:t>
                      </w:r>
                      <w:r>
                        <w:rPr>
                          <w:color w:val="156082" w:themeColor="accent1"/>
                          <w:sz w:val="28"/>
                          <w:szCs w:val="28"/>
                        </w:rPr>
                        <w:t xml:space="preserve"> Heritage Day (No classes)</w:t>
                      </w:r>
                    </w:p>
                    <w:p w14:paraId="3124DEDB" w14:textId="7584A738" w:rsidR="00B71761" w:rsidRDefault="00B71761" w:rsidP="00B71761">
                      <w:pPr>
                        <w:spacing w:after="0"/>
                        <w:rPr>
                          <w:color w:val="156082" w:themeColor="accent1"/>
                          <w:sz w:val="28"/>
                          <w:szCs w:val="28"/>
                        </w:rPr>
                      </w:pPr>
                      <w:r>
                        <w:rPr>
                          <w:color w:val="156082" w:themeColor="accent1"/>
                          <w:sz w:val="28"/>
                          <w:szCs w:val="28"/>
                        </w:rPr>
                        <w:t>March 7</w:t>
                      </w:r>
                      <w:r w:rsidR="00095C5C">
                        <w:rPr>
                          <w:color w:val="156082" w:themeColor="accent1"/>
                          <w:sz w:val="28"/>
                          <w:szCs w:val="28"/>
                        </w:rPr>
                        <w:t>:</w:t>
                      </w:r>
                      <w:r>
                        <w:rPr>
                          <w:color w:val="156082" w:themeColor="accent1"/>
                          <w:sz w:val="28"/>
                          <w:szCs w:val="28"/>
                        </w:rPr>
                        <w:t xml:space="preserve"> Assessment &amp; Evaluation Day (No</w:t>
                      </w:r>
                    </w:p>
                    <w:p w14:paraId="6E8643C2" w14:textId="77777777" w:rsidR="00B71761" w:rsidRDefault="00B71761" w:rsidP="00B71761">
                      <w:pPr>
                        <w:rPr>
                          <w:color w:val="156082" w:themeColor="accent1"/>
                          <w:sz w:val="28"/>
                          <w:szCs w:val="28"/>
                        </w:rPr>
                      </w:pPr>
                      <w:r>
                        <w:rPr>
                          <w:color w:val="156082" w:themeColor="accent1"/>
                          <w:sz w:val="28"/>
                          <w:szCs w:val="28"/>
                        </w:rPr>
                        <w:t xml:space="preserve">                   Classes) </w:t>
                      </w:r>
                    </w:p>
                    <w:p w14:paraId="2FE25F44" w14:textId="7D0FFA6A" w:rsidR="00B71761" w:rsidRDefault="00B71761" w:rsidP="00B71761">
                      <w:pPr>
                        <w:spacing w:after="0"/>
                        <w:rPr>
                          <w:color w:val="156082" w:themeColor="accent1"/>
                          <w:sz w:val="28"/>
                          <w:szCs w:val="28"/>
                        </w:rPr>
                      </w:pPr>
                      <w:r>
                        <w:rPr>
                          <w:color w:val="156082" w:themeColor="accent1"/>
                          <w:sz w:val="28"/>
                          <w:szCs w:val="28"/>
                        </w:rPr>
                        <w:t xml:space="preserve">March </w:t>
                      </w:r>
                      <w:r w:rsidR="000536D0">
                        <w:rPr>
                          <w:color w:val="156082" w:themeColor="accent1"/>
                          <w:sz w:val="28"/>
                          <w:szCs w:val="28"/>
                        </w:rPr>
                        <w:t>9</w:t>
                      </w:r>
                      <w:r w:rsidR="00095C5C">
                        <w:rPr>
                          <w:color w:val="156082" w:themeColor="accent1"/>
                          <w:sz w:val="28"/>
                          <w:szCs w:val="28"/>
                        </w:rPr>
                        <w:t>:</w:t>
                      </w:r>
                      <w:r w:rsidR="000536D0">
                        <w:rPr>
                          <w:color w:val="156082" w:themeColor="accent1"/>
                          <w:sz w:val="28"/>
                          <w:szCs w:val="28"/>
                        </w:rPr>
                        <w:t xml:space="preserve"> Daylight</w:t>
                      </w:r>
                      <w:r>
                        <w:rPr>
                          <w:color w:val="156082" w:themeColor="accent1"/>
                          <w:sz w:val="28"/>
                          <w:szCs w:val="28"/>
                        </w:rPr>
                        <w:t xml:space="preserve"> Savings Time Begins - Move</w:t>
                      </w:r>
                    </w:p>
                    <w:p w14:paraId="1A6D7BDD" w14:textId="404AB2F7" w:rsidR="00B71761" w:rsidRDefault="00B71761" w:rsidP="00B71761">
                      <w:pPr>
                        <w:rPr>
                          <w:color w:val="156082" w:themeColor="accent1"/>
                          <w:sz w:val="28"/>
                          <w:szCs w:val="28"/>
                        </w:rPr>
                      </w:pPr>
                      <w:r>
                        <w:rPr>
                          <w:color w:val="156082" w:themeColor="accent1"/>
                          <w:sz w:val="28"/>
                          <w:szCs w:val="28"/>
                        </w:rPr>
                        <w:t xml:space="preserve">                    Clocks Forward One Hour</w:t>
                      </w:r>
                    </w:p>
                    <w:p w14:paraId="75357DB0" w14:textId="003FD9EC" w:rsidR="00B71761" w:rsidRDefault="00B71761" w:rsidP="00B71761">
                      <w:pPr>
                        <w:rPr>
                          <w:color w:val="156082" w:themeColor="accent1"/>
                          <w:sz w:val="28"/>
                          <w:szCs w:val="28"/>
                        </w:rPr>
                      </w:pPr>
                      <w:r>
                        <w:rPr>
                          <w:color w:val="156082" w:themeColor="accent1"/>
                          <w:sz w:val="28"/>
                          <w:szCs w:val="28"/>
                        </w:rPr>
                        <w:t xml:space="preserve">March 10 </w:t>
                      </w:r>
                      <w:r w:rsidR="00095C5C">
                        <w:rPr>
                          <w:color w:val="156082" w:themeColor="accent1"/>
                          <w:sz w:val="28"/>
                          <w:szCs w:val="28"/>
                        </w:rPr>
                        <w:t>–</w:t>
                      </w:r>
                      <w:r>
                        <w:rPr>
                          <w:color w:val="156082" w:themeColor="accent1"/>
                          <w:sz w:val="28"/>
                          <w:szCs w:val="28"/>
                        </w:rPr>
                        <w:t xml:space="preserve"> 14</w:t>
                      </w:r>
                      <w:r w:rsidR="00095C5C">
                        <w:rPr>
                          <w:color w:val="156082" w:themeColor="accent1"/>
                          <w:sz w:val="28"/>
                          <w:szCs w:val="28"/>
                        </w:rPr>
                        <w:t>:</w:t>
                      </w:r>
                      <w:r>
                        <w:rPr>
                          <w:color w:val="156082" w:themeColor="accent1"/>
                          <w:sz w:val="28"/>
                          <w:szCs w:val="28"/>
                        </w:rPr>
                        <w:t xml:space="preserve"> March Break (No classes)</w:t>
                      </w:r>
                    </w:p>
                    <w:p w14:paraId="2023AFD1" w14:textId="2C97D008" w:rsidR="00B71761" w:rsidRDefault="00B71761" w:rsidP="00B71761">
                      <w:pPr>
                        <w:spacing w:after="0"/>
                        <w:rPr>
                          <w:color w:val="156082" w:themeColor="accent1"/>
                          <w:sz w:val="28"/>
                          <w:szCs w:val="28"/>
                        </w:rPr>
                      </w:pPr>
                      <w:r>
                        <w:rPr>
                          <w:color w:val="156082" w:themeColor="accent1"/>
                          <w:sz w:val="28"/>
                          <w:szCs w:val="28"/>
                        </w:rPr>
                        <w:t>March 26</w:t>
                      </w:r>
                      <w:r w:rsidR="00095C5C">
                        <w:rPr>
                          <w:color w:val="156082" w:themeColor="accent1"/>
                          <w:sz w:val="28"/>
                          <w:szCs w:val="28"/>
                        </w:rPr>
                        <w:t>:</w:t>
                      </w:r>
                      <w:r>
                        <w:rPr>
                          <w:color w:val="156082" w:themeColor="accent1"/>
                          <w:sz w:val="28"/>
                          <w:szCs w:val="28"/>
                        </w:rPr>
                        <w:t xml:space="preserve"> Tentative </w:t>
                      </w:r>
                      <w:r w:rsidR="00E40C6A">
                        <w:rPr>
                          <w:color w:val="156082" w:themeColor="accent1"/>
                          <w:sz w:val="28"/>
                          <w:szCs w:val="28"/>
                        </w:rPr>
                        <w:t xml:space="preserve">School </w:t>
                      </w:r>
                      <w:r>
                        <w:rPr>
                          <w:color w:val="156082" w:themeColor="accent1"/>
                          <w:sz w:val="28"/>
                          <w:szCs w:val="28"/>
                        </w:rPr>
                        <w:t>Event.  More info to follow.</w:t>
                      </w:r>
                    </w:p>
                    <w:p w14:paraId="141CA78A" w14:textId="77777777" w:rsidR="00B71761" w:rsidRPr="00B8700A" w:rsidRDefault="00B71761" w:rsidP="00B71761">
                      <w:pPr>
                        <w:spacing w:after="0"/>
                        <w:rPr>
                          <w:color w:val="156082" w:themeColor="accent1"/>
                          <w:sz w:val="6"/>
                          <w:szCs w:val="6"/>
                        </w:rPr>
                      </w:pPr>
                    </w:p>
                    <w:p w14:paraId="2A541EF8" w14:textId="57149D92" w:rsidR="00B71761" w:rsidRDefault="00B71761" w:rsidP="00B71761">
                      <w:pPr>
                        <w:spacing w:after="0"/>
                        <w:rPr>
                          <w:color w:val="156082" w:themeColor="accent1"/>
                          <w:sz w:val="28"/>
                          <w:szCs w:val="28"/>
                        </w:rPr>
                      </w:pPr>
                      <w:r>
                        <w:rPr>
                          <w:color w:val="156082" w:themeColor="accent1"/>
                          <w:sz w:val="28"/>
                          <w:szCs w:val="28"/>
                        </w:rPr>
                        <w:t>April 3</w:t>
                      </w:r>
                      <w:r w:rsidR="00095C5C">
                        <w:rPr>
                          <w:color w:val="156082" w:themeColor="accent1"/>
                          <w:sz w:val="28"/>
                          <w:szCs w:val="28"/>
                        </w:rPr>
                        <w:t>:</w:t>
                      </w:r>
                      <w:r>
                        <w:rPr>
                          <w:color w:val="156082" w:themeColor="accent1"/>
                          <w:sz w:val="28"/>
                          <w:szCs w:val="28"/>
                        </w:rPr>
                        <w:t xml:space="preserve"> Teacher Professional Practice &amp;</w:t>
                      </w:r>
                    </w:p>
                    <w:p w14:paraId="7834CEA8" w14:textId="77777777" w:rsidR="00B71761" w:rsidRDefault="00B71761" w:rsidP="00B71761">
                      <w:pPr>
                        <w:spacing w:after="0"/>
                        <w:rPr>
                          <w:color w:val="156082" w:themeColor="accent1"/>
                          <w:sz w:val="28"/>
                          <w:szCs w:val="28"/>
                        </w:rPr>
                      </w:pPr>
                      <w:r>
                        <w:rPr>
                          <w:color w:val="156082" w:themeColor="accent1"/>
                          <w:sz w:val="28"/>
                          <w:szCs w:val="28"/>
                        </w:rPr>
                        <w:t xml:space="preserve">                Progress Conferences (No classes)</w:t>
                      </w:r>
                    </w:p>
                    <w:p w14:paraId="1CE8F693" w14:textId="4CEDCA06" w:rsidR="00B71761" w:rsidRDefault="00B71761" w:rsidP="00B71761">
                      <w:pPr>
                        <w:spacing w:after="0"/>
                        <w:rPr>
                          <w:color w:val="156082" w:themeColor="accent1"/>
                          <w:sz w:val="28"/>
                          <w:szCs w:val="28"/>
                        </w:rPr>
                      </w:pPr>
                      <w:r>
                        <w:rPr>
                          <w:color w:val="156082" w:themeColor="accent1"/>
                          <w:sz w:val="28"/>
                          <w:szCs w:val="28"/>
                        </w:rPr>
                        <w:t>April 18</w:t>
                      </w:r>
                      <w:r w:rsidR="00095C5C">
                        <w:rPr>
                          <w:color w:val="156082" w:themeColor="accent1"/>
                          <w:sz w:val="28"/>
                          <w:szCs w:val="28"/>
                        </w:rPr>
                        <w:t>:</w:t>
                      </w:r>
                      <w:r>
                        <w:rPr>
                          <w:color w:val="156082" w:themeColor="accent1"/>
                          <w:sz w:val="28"/>
                          <w:szCs w:val="28"/>
                        </w:rPr>
                        <w:t xml:space="preserve"> Good Friday (No classes)</w:t>
                      </w:r>
                    </w:p>
                    <w:p w14:paraId="30481C7A" w14:textId="596C15CE" w:rsidR="00B71761" w:rsidRDefault="00B71761" w:rsidP="00B71761">
                      <w:pPr>
                        <w:spacing w:after="0"/>
                        <w:rPr>
                          <w:color w:val="156082" w:themeColor="accent1"/>
                          <w:sz w:val="28"/>
                          <w:szCs w:val="28"/>
                        </w:rPr>
                      </w:pPr>
                      <w:r>
                        <w:rPr>
                          <w:color w:val="156082" w:themeColor="accent1"/>
                          <w:sz w:val="28"/>
                          <w:szCs w:val="28"/>
                        </w:rPr>
                        <w:t>April 21</w:t>
                      </w:r>
                      <w:r w:rsidR="00095C5C">
                        <w:rPr>
                          <w:color w:val="156082" w:themeColor="accent1"/>
                          <w:sz w:val="28"/>
                          <w:szCs w:val="28"/>
                        </w:rPr>
                        <w:t>:</w:t>
                      </w:r>
                      <w:r>
                        <w:rPr>
                          <w:color w:val="156082" w:themeColor="accent1"/>
                          <w:sz w:val="28"/>
                          <w:szCs w:val="28"/>
                        </w:rPr>
                        <w:t xml:space="preserve"> Easter Monday (No classes)</w:t>
                      </w:r>
                    </w:p>
                    <w:p w14:paraId="59793B34" w14:textId="228D6092" w:rsidR="00B71761" w:rsidRDefault="00B71761" w:rsidP="00B71761">
                      <w:pPr>
                        <w:spacing w:after="0"/>
                        <w:rPr>
                          <w:color w:val="156082" w:themeColor="accent1"/>
                          <w:sz w:val="28"/>
                          <w:szCs w:val="28"/>
                        </w:rPr>
                      </w:pPr>
                      <w:r>
                        <w:rPr>
                          <w:color w:val="156082" w:themeColor="accent1"/>
                          <w:sz w:val="28"/>
                          <w:szCs w:val="28"/>
                        </w:rPr>
                        <w:t>April 30</w:t>
                      </w:r>
                      <w:r w:rsidR="00095C5C">
                        <w:rPr>
                          <w:color w:val="156082" w:themeColor="accent1"/>
                          <w:sz w:val="28"/>
                          <w:szCs w:val="28"/>
                        </w:rPr>
                        <w:t>:</w:t>
                      </w:r>
                      <w:r>
                        <w:rPr>
                          <w:color w:val="156082" w:themeColor="accent1"/>
                          <w:sz w:val="28"/>
                          <w:szCs w:val="28"/>
                        </w:rPr>
                        <w:t xml:space="preserve"> PD Day</w:t>
                      </w:r>
                      <w:r w:rsidR="000536D0">
                        <w:rPr>
                          <w:color w:val="156082" w:themeColor="accent1"/>
                          <w:sz w:val="28"/>
                          <w:szCs w:val="28"/>
                        </w:rPr>
                        <w:t xml:space="preserve"> </w:t>
                      </w:r>
                      <w:r>
                        <w:rPr>
                          <w:color w:val="156082" w:themeColor="accent1"/>
                          <w:sz w:val="28"/>
                          <w:szCs w:val="28"/>
                        </w:rPr>
                        <w:t>(No classes)</w:t>
                      </w:r>
                    </w:p>
                    <w:p w14:paraId="1AE10D4A" w14:textId="77777777" w:rsidR="00B71761" w:rsidRDefault="00B71761" w:rsidP="00B71761">
                      <w:pPr>
                        <w:spacing w:after="0"/>
                        <w:rPr>
                          <w:color w:val="156082" w:themeColor="accent1"/>
                          <w:sz w:val="28"/>
                          <w:szCs w:val="28"/>
                        </w:rPr>
                      </w:pPr>
                    </w:p>
                    <w:p w14:paraId="46C789BA" w14:textId="77777777" w:rsidR="00B71761" w:rsidRDefault="00B71761" w:rsidP="00B71761">
                      <w:pPr>
                        <w:spacing w:after="0"/>
                        <w:rPr>
                          <w:color w:val="156082" w:themeColor="accent1"/>
                          <w:sz w:val="28"/>
                          <w:szCs w:val="28"/>
                        </w:rPr>
                      </w:pPr>
                      <w:r>
                        <w:rPr>
                          <w:color w:val="156082" w:themeColor="accent1"/>
                          <w:sz w:val="28"/>
                          <w:szCs w:val="28"/>
                        </w:rPr>
                        <w:t xml:space="preserve">                      </w:t>
                      </w:r>
                    </w:p>
                    <w:p w14:paraId="6FFB8719" w14:textId="77777777" w:rsidR="00B71761" w:rsidRPr="00946476" w:rsidRDefault="00B71761" w:rsidP="00B71761">
                      <w:pPr>
                        <w:rPr>
                          <w:sz w:val="28"/>
                          <w:szCs w:val="28"/>
                        </w:rPr>
                      </w:pPr>
                    </w:p>
                  </w:txbxContent>
                </v:textbox>
                <w10:wrap type="tight"/>
              </v:shape>
            </w:pict>
          </mc:Fallback>
        </mc:AlternateContent>
      </w:r>
      <w:r w:rsidR="00601698" w:rsidRPr="00601698">
        <w:rPr>
          <w:rFonts w:ascii="Verdana" w:eastAsia="Times New Roman" w:hAnsi="Verdana" w:cs="Times New Roman"/>
          <w:noProof/>
          <w:color w:val="000000"/>
          <w:kern w:val="0"/>
          <w:sz w:val="24"/>
          <w:szCs w:val="24"/>
          <w:lang w:eastAsia="en-CA"/>
          <w14:ligatures w14:val="none"/>
        </w:rPr>
        <mc:AlternateContent>
          <mc:Choice Requires="wps">
            <w:drawing>
              <wp:anchor distT="45720" distB="45720" distL="114300" distR="114300" simplePos="0" relativeHeight="251663360" behindDoc="0" locked="0" layoutInCell="1" allowOverlap="1" wp14:anchorId="17D9CE67" wp14:editId="2A998665">
                <wp:simplePos x="0" y="0"/>
                <wp:positionH relativeFrom="column">
                  <wp:posOffset>3634740</wp:posOffset>
                </wp:positionH>
                <wp:positionV relativeFrom="paragraph">
                  <wp:posOffset>4560570</wp:posOffset>
                </wp:positionV>
                <wp:extent cx="2872740" cy="2606040"/>
                <wp:effectExtent l="0" t="0" r="2286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2606040"/>
                        </a:xfrm>
                        <a:prstGeom prst="rect">
                          <a:avLst/>
                        </a:prstGeom>
                        <a:solidFill>
                          <a:srgbClr val="FFFFFF"/>
                        </a:solidFill>
                        <a:ln w="9525">
                          <a:solidFill>
                            <a:srgbClr val="000000"/>
                          </a:solidFill>
                          <a:miter lim="800000"/>
                          <a:headEnd/>
                          <a:tailEnd/>
                        </a:ln>
                      </wps:spPr>
                      <wps:txbx>
                        <w:txbxContent>
                          <w:p w14:paraId="00FA0240" w14:textId="4F1B99FB" w:rsidR="008C1E78" w:rsidRPr="00CB25BE" w:rsidRDefault="008C1E78" w:rsidP="008C1E78">
                            <w:pPr>
                              <w:rPr>
                                <w:color w:val="FF0000"/>
                                <w:sz w:val="48"/>
                                <w:szCs w:val="48"/>
                              </w:rPr>
                            </w:pPr>
                            <w:r>
                              <w:rPr>
                                <w:color w:val="FF0000"/>
                                <w:sz w:val="48"/>
                                <w:szCs w:val="48"/>
                              </w:rPr>
                              <w:t xml:space="preserve">         Please Note</w:t>
                            </w:r>
                          </w:p>
                          <w:p w14:paraId="1234EF73" w14:textId="75FB2A84" w:rsidR="008C1E78" w:rsidRDefault="008C1E78" w:rsidP="008C1E78">
                            <w:r>
                              <w:t xml:space="preserve">Please review the RKT website, </w:t>
                            </w:r>
                            <w:hyperlink r:id="rId13" w:history="1">
                              <w:r w:rsidRPr="007F144A">
                                <w:rPr>
                                  <w:rStyle w:val="Hyperlink"/>
                                </w:rPr>
                                <w:t>rkt@hrce.ca</w:t>
                              </w:r>
                            </w:hyperlink>
                            <w:r>
                              <w:t xml:space="preserve"> or HRCE website </w:t>
                            </w:r>
                            <w:hyperlink r:id="rId14" w:history="1">
                              <w:r w:rsidRPr="00627FE0">
                                <w:rPr>
                                  <w:rStyle w:val="Hyperlink"/>
                                </w:rPr>
                                <w:t>https://www.hrce.ca/</w:t>
                              </w:r>
                            </w:hyperlink>
                            <w:r>
                              <w:t xml:space="preserve">  for information on school cancellations.</w:t>
                            </w:r>
                          </w:p>
                          <w:p w14:paraId="13D2C9FA" w14:textId="3F9AEFC8" w:rsidR="008C1E78" w:rsidRDefault="008C1E78" w:rsidP="008C1E78">
                            <w:r>
                              <w:t xml:space="preserve"> It is winter, please ensure your child is prepared with weather appropriate clothes.</w:t>
                            </w:r>
                          </w:p>
                          <w:p w14:paraId="72C2F593" w14:textId="5321CB4F" w:rsidR="00601698" w:rsidRDefault="008C1E78" w:rsidP="008C1E78">
                            <w:pPr>
                              <w:jc w:val="center"/>
                            </w:pPr>
                            <w:r>
                              <w:rPr>
                                <w:noProof/>
                              </w:rPr>
                              <w:drawing>
                                <wp:inline distT="0" distB="0" distL="0" distR="0" wp14:anchorId="52816BA4" wp14:editId="29E0E430">
                                  <wp:extent cx="1107440" cy="800100"/>
                                  <wp:effectExtent l="0" t="0" r="0" b="0"/>
                                  <wp:docPr id="322730173" name="Picture 4" descr="A snowman with a cap and a yellow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62617" name="Picture 1871562617" descr="A snowman with a cap and a yellow scarf"/>
                                          <pic:cNvPicPr/>
                                        </pic:nvPicPr>
                                        <pic:blipFill>
                                          <a:blip r:embed="rId15">
                                            <a:extLst>
                                              <a:ext uri="{28A0092B-C50C-407E-A947-70E740481C1C}">
                                                <a14:useLocalDpi xmlns:a14="http://schemas.microsoft.com/office/drawing/2010/main" val="0"/>
                                              </a:ext>
                                            </a:extLst>
                                          </a:blip>
                                          <a:stretch>
                                            <a:fillRect/>
                                          </a:stretch>
                                        </pic:blipFill>
                                        <pic:spPr>
                                          <a:xfrm>
                                            <a:off x="0" y="0"/>
                                            <a:ext cx="1111030" cy="8026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9CE67" id="_x0000_s1029" type="#_x0000_t202" style="position:absolute;margin-left:286.2pt;margin-top:359.1pt;width:226.2pt;height:205.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">
                <v:textbox>
                  <w:txbxContent>
                    <w:p w14:paraId="00FA0240" w14:textId="4F1B99FB" w:rsidR="008C1E78" w:rsidRPr="00CB25BE" w:rsidRDefault="008C1E78" w:rsidP="008C1E78">
                      <w:pPr>
                        <w:rPr>
                          <w:color w:val="FF0000"/>
                          <w:sz w:val="48"/>
                          <w:szCs w:val="48"/>
                        </w:rPr>
                      </w:pPr>
                      <w:r>
                        <w:rPr>
                          <w:color w:val="FF0000"/>
                          <w:sz w:val="48"/>
                          <w:szCs w:val="48"/>
                        </w:rPr>
                        <w:t xml:space="preserve">         Please Note</w:t>
                      </w:r>
                    </w:p>
                    <w:p w14:paraId="1234EF73" w14:textId="75FB2A84" w:rsidR="008C1E78" w:rsidRDefault="008C1E78" w:rsidP="008C1E78">
                      <w:r>
                        <w:t xml:space="preserve">Please review the RKT website, </w:t>
                      </w:r>
                      <w:hyperlink r:id="rId16" w:history="1">
                        <w:r w:rsidRPr="007F144A">
                          <w:rPr>
                            <w:rStyle w:val="Hyperlink"/>
                          </w:rPr>
                          <w:t>rkt@hrce.ca</w:t>
                        </w:r>
                      </w:hyperlink>
                      <w:r>
                        <w:t xml:space="preserve"> or HRCE website </w:t>
                      </w:r>
                      <w:hyperlink r:id="rId17" w:history="1">
                        <w:r w:rsidRPr="00627FE0">
                          <w:rPr>
                            <w:rStyle w:val="Hyperlink"/>
                          </w:rPr>
                          <w:t>https://www.hrce.ca/</w:t>
                        </w:r>
                      </w:hyperlink>
                      <w:r>
                        <w:t xml:space="preserve">  for information on school cancellations.</w:t>
                      </w:r>
                    </w:p>
                    <w:p w14:paraId="13D2C9FA" w14:textId="3F9AEFC8" w:rsidR="008C1E78" w:rsidRDefault="008C1E78" w:rsidP="008C1E78">
                      <w:r>
                        <w:t xml:space="preserve"> It is winter, please ensure your child is prepared with weather appropriate clothes.</w:t>
                      </w:r>
                    </w:p>
                    <w:p w14:paraId="72C2F593" w14:textId="5321CB4F" w:rsidR="00601698" w:rsidRDefault="008C1E78" w:rsidP="008C1E78">
                      <w:pPr>
                        <w:jc w:val="center"/>
                      </w:pPr>
                      <w:r>
                        <w:rPr>
                          <w:noProof/>
                        </w:rPr>
                        <w:drawing>
                          <wp:inline distT="0" distB="0" distL="0" distR="0" wp14:anchorId="52816BA4" wp14:editId="29E0E430">
                            <wp:extent cx="1107440" cy="800100"/>
                            <wp:effectExtent l="0" t="0" r="0" b="0"/>
                            <wp:docPr id="322730173" name="Picture 4" descr="A snowman with a cap and a yellow sca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562617" name="Picture 1871562617" descr="A snowman with a cap and a yellow scarf"/>
                                    <pic:cNvPicPr/>
                                  </pic:nvPicPr>
                                  <pic:blipFill>
                                    <a:blip r:embed="rId15">
                                      <a:extLst>
                                        <a:ext uri="{28A0092B-C50C-407E-A947-70E740481C1C}">
                                          <a14:useLocalDpi xmlns:a14="http://schemas.microsoft.com/office/drawing/2010/main" val="0"/>
                                        </a:ext>
                                      </a:extLst>
                                    </a:blip>
                                    <a:stretch>
                                      <a:fillRect/>
                                    </a:stretch>
                                  </pic:blipFill>
                                  <pic:spPr>
                                    <a:xfrm>
                                      <a:off x="0" y="0"/>
                                      <a:ext cx="1111030" cy="802694"/>
                                    </a:xfrm>
                                    <a:prstGeom prst="rect">
                                      <a:avLst/>
                                    </a:prstGeom>
                                  </pic:spPr>
                                </pic:pic>
                              </a:graphicData>
                            </a:graphic>
                          </wp:inline>
                        </w:drawing>
                      </w:r>
                    </w:p>
                  </w:txbxContent>
                </v:textbox>
                <w10:wrap type="square"/>
              </v:shape>
            </w:pict>
          </mc:Fallback>
        </mc:AlternateContent>
      </w:r>
      <w:r w:rsidR="00B71761" w:rsidRPr="00C73B41">
        <w:rPr>
          <w:noProof/>
          <w:color w:val="215E99" w:themeColor="text2" w:themeTint="BF"/>
          <w:sz w:val="40"/>
          <w:szCs w:val="40"/>
        </w:rPr>
        <mc:AlternateContent>
          <mc:Choice Requires="wps">
            <w:drawing>
              <wp:anchor distT="45720" distB="45720" distL="114300" distR="114300" simplePos="0" relativeHeight="251661312" behindDoc="0" locked="0" layoutInCell="1" allowOverlap="1" wp14:anchorId="0528BA8A" wp14:editId="0688EC1F">
                <wp:simplePos x="0" y="0"/>
                <wp:positionH relativeFrom="column">
                  <wp:posOffset>3619500</wp:posOffset>
                </wp:positionH>
                <wp:positionV relativeFrom="paragraph">
                  <wp:posOffset>525780</wp:posOffset>
                </wp:positionV>
                <wp:extent cx="2872740" cy="3878580"/>
                <wp:effectExtent l="0" t="0" r="22860" b="26670"/>
                <wp:wrapSquare wrapText="bothSides"/>
                <wp:docPr id="178524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740" cy="3878580"/>
                        </a:xfrm>
                        <a:prstGeom prst="rect">
                          <a:avLst/>
                        </a:prstGeom>
                        <a:solidFill>
                          <a:srgbClr val="FFFFFF"/>
                        </a:solidFill>
                        <a:ln w="9525">
                          <a:solidFill>
                            <a:srgbClr val="000000"/>
                          </a:solidFill>
                          <a:miter lim="800000"/>
                          <a:headEnd/>
                          <a:tailEnd/>
                        </a:ln>
                      </wps:spPr>
                      <wps:txbx>
                        <w:txbxContent>
                          <w:p w14:paraId="1BFDD2EA" w14:textId="431FC348" w:rsidR="00B71761" w:rsidRPr="00C73B41" w:rsidRDefault="0049580A" w:rsidP="00B71761">
                            <w:pPr>
                              <w:shd w:val="clear" w:color="auto" w:fill="FFFFFF"/>
                              <w:spacing w:after="0" w:line="240" w:lineRule="auto"/>
                              <w:textAlignment w:val="baseline"/>
                              <w:rPr>
                                <w:rFonts w:ascii="Aptos" w:eastAsia="Times New Roman" w:hAnsi="Aptos" w:cs="Times New Roman"/>
                                <w:b/>
                                <w:bCs/>
                                <w:color w:val="156082" w:themeColor="accent1"/>
                                <w:kern w:val="0"/>
                                <w:sz w:val="24"/>
                                <w:szCs w:val="24"/>
                                <w:lang w:eastAsia="en-CA"/>
                                <w14:ligatures w14:val="none"/>
                              </w:rPr>
                            </w:pPr>
                            <w:r>
                              <w:rPr>
                                <w:rFonts w:ascii="Aptos" w:eastAsia="Times New Roman" w:hAnsi="Aptos" w:cs="Times New Roman"/>
                                <w:b/>
                                <w:bCs/>
                                <w:color w:val="156082" w:themeColor="accent1"/>
                                <w:kern w:val="0"/>
                                <w:sz w:val="24"/>
                                <w:szCs w:val="24"/>
                                <w:lang w:eastAsia="en-CA"/>
                                <w14:ligatures w14:val="none"/>
                              </w:rPr>
                              <w:t xml:space="preserve">  </w:t>
                            </w:r>
                            <w:r w:rsidR="00B71761" w:rsidRPr="00C73B41">
                              <w:rPr>
                                <w:rFonts w:ascii="Aptos" w:eastAsia="Times New Roman" w:hAnsi="Aptos" w:cs="Times New Roman"/>
                                <w:b/>
                                <w:bCs/>
                                <w:color w:val="156082" w:themeColor="accent1"/>
                                <w:kern w:val="0"/>
                                <w:sz w:val="24"/>
                                <w:szCs w:val="24"/>
                                <w:lang w:eastAsia="en-CA"/>
                                <w14:ligatures w14:val="none"/>
                              </w:rPr>
                              <w:t>Heritage Day Honoring Nora Bernard</w:t>
                            </w:r>
                          </w:p>
                          <w:p w14:paraId="73912C01" w14:textId="77777777" w:rsidR="00B7176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p>
                          <w:p w14:paraId="235209C4" w14:textId="7D5DC415" w:rsidR="00B71761" w:rsidRPr="00C73B4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r w:rsidRPr="00C73B41">
                              <w:rPr>
                                <w:rFonts w:ascii="Aptos" w:eastAsia="Times New Roman" w:hAnsi="Aptos" w:cs="Times New Roman"/>
                                <w:color w:val="000000"/>
                                <w:kern w:val="0"/>
                                <w:sz w:val="24"/>
                                <w:szCs w:val="24"/>
                                <w:lang w:eastAsia="en-CA"/>
                                <w14:ligatures w14:val="none"/>
                              </w:rPr>
                              <w:t xml:space="preserve">This year Nora Bernard (May 1935- Dec 2007) is </w:t>
                            </w:r>
                            <w:r w:rsidR="00914F93">
                              <w:rPr>
                                <w:rFonts w:ascii="Aptos" w:eastAsia="Times New Roman" w:hAnsi="Aptos" w:cs="Times New Roman"/>
                                <w:color w:val="000000"/>
                                <w:kern w:val="0"/>
                                <w:sz w:val="24"/>
                                <w:szCs w:val="24"/>
                                <w:lang w:eastAsia="en-CA"/>
                                <w14:ligatures w14:val="none"/>
                              </w:rPr>
                              <w:t>h</w:t>
                            </w:r>
                            <w:r w:rsidRPr="00C73B41">
                              <w:rPr>
                                <w:rFonts w:ascii="Aptos" w:eastAsia="Times New Roman" w:hAnsi="Aptos" w:cs="Times New Roman"/>
                                <w:color w:val="000000"/>
                                <w:kern w:val="0"/>
                                <w:sz w:val="24"/>
                                <w:szCs w:val="24"/>
                                <w:lang w:eastAsia="en-CA"/>
                                <w14:ligatures w14:val="none"/>
                              </w:rPr>
                              <w:t>onored. She is from Millbrook First Nation. She was a Mi’kmaq activist for her community and First Nations across the country</w:t>
                            </w:r>
                            <w:r>
                              <w:rPr>
                                <w:rFonts w:ascii="Aptos" w:eastAsia="Times New Roman" w:hAnsi="Aptos" w:cs="Times New Roman"/>
                                <w:color w:val="000000"/>
                                <w:kern w:val="0"/>
                                <w:sz w:val="24"/>
                                <w:szCs w:val="24"/>
                                <w:lang w:eastAsia="en-CA"/>
                                <w14:ligatures w14:val="none"/>
                              </w:rPr>
                              <w:t xml:space="preserve">.  </w:t>
                            </w:r>
                            <w:r w:rsidRPr="00C73B41">
                              <w:rPr>
                                <w:rFonts w:ascii="Aptos" w:eastAsia="Times New Roman" w:hAnsi="Aptos" w:cs="Times New Roman"/>
                                <w:color w:val="000000"/>
                                <w:kern w:val="0"/>
                                <w:sz w:val="24"/>
                                <w:szCs w:val="24"/>
                                <w:lang w:eastAsia="en-CA"/>
                                <w14:ligatures w14:val="none"/>
                              </w:rPr>
                              <w:t>Ms. Bernard was instrumental in ensuring justice, recognition, and compensation for the survivors of the Canadian Indian Residential School System.  As a survivor herself, Ms. Bernard founded and became the presidents of the </w:t>
                            </w:r>
                          </w:p>
                          <w:p w14:paraId="1D4D7128" w14:textId="77777777" w:rsidR="00B71761" w:rsidRPr="00C73B4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r w:rsidRPr="00C73B41">
                              <w:rPr>
                                <w:rFonts w:ascii="Aptos" w:eastAsia="Times New Roman" w:hAnsi="Aptos" w:cs="Times New Roman"/>
                                <w:color w:val="000000"/>
                                <w:kern w:val="0"/>
                                <w:sz w:val="24"/>
                                <w:szCs w:val="24"/>
                                <w:lang w:eastAsia="en-CA"/>
                                <w14:ligatures w14:val="none"/>
                              </w:rPr>
                              <w:t>Shubenacadie Indian Residential School Association in 1987 and launched a class-action lawsuit on its behalf. The </w:t>
                            </w:r>
                          </w:p>
                          <w:p w14:paraId="3EFAD3EA" w14:textId="77777777" w:rsidR="00B71761" w:rsidRPr="00C73B4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r w:rsidRPr="00C73B41">
                              <w:rPr>
                                <w:rFonts w:ascii="Aptos" w:eastAsia="Times New Roman" w:hAnsi="Aptos" w:cs="Times New Roman"/>
                                <w:color w:val="000000"/>
                                <w:kern w:val="0"/>
                                <w:sz w:val="24"/>
                                <w:szCs w:val="24"/>
                                <w:lang w:eastAsia="en-CA"/>
                                <w14:ligatures w14:val="none"/>
                              </w:rPr>
                              <w:t>Action inspired residential school survivors across the country to file suits, creating the largest class-action lawsuit i</w:t>
                            </w:r>
                            <w:r>
                              <w:rPr>
                                <w:rFonts w:ascii="Aptos" w:eastAsia="Times New Roman" w:hAnsi="Aptos" w:cs="Times New Roman"/>
                                <w:color w:val="000000"/>
                                <w:kern w:val="0"/>
                                <w:sz w:val="24"/>
                                <w:szCs w:val="24"/>
                                <w:lang w:eastAsia="en-CA"/>
                                <w14:ligatures w14:val="none"/>
                              </w:rPr>
                              <w:t>n</w:t>
                            </w:r>
                            <w:r w:rsidRPr="00C73B41">
                              <w:rPr>
                                <w:rFonts w:ascii="Aptos" w:eastAsia="Times New Roman" w:hAnsi="Aptos" w:cs="Times New Roman"/>
                                <w:color w:val="000000"/>
                                <w:kern w:val="0"/>
                                <w:sz w:val="24"/>
                                <w:szCs w:val="24"/>
                                <w:lang w:eastAsia="en-CA"/>
                                <w14:ligatures w14:val="none"/>
                              </w:rPr>
                              <w:t xml:space="preserve"> Canadian history.</w:t>
                            </w:r>
                          </w:p>
                          <w:p w14:paraId="37A07D51" w14:textId="77777777" w:rsidR="00B71761" w:rsidRDefault="00B71761" w:rsidP="00B7176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28BA8A" id="_x0000_s1030" type="#_x0000_t202" style="position:absolute;margin-left:285pt;margin-top:41.4pt;width:226.2pt;height:305.4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">
                <v:textbox>
                  <w:txbxContent>
                    <w:p w14:paraId="1BFDD2EA" w14:textId="431FC348" w:rsidR="00B71761" w:rsidRPr="00C73B41" w:rsidRDefault="0049580A" w:rsidP="00B71761">
                      <w:pPr>
                        <w:shd w:val="clear" w:color="auto" w:fill="FFFFFF"/>
                        <w:spacing w:after="0" w:line="240" w:lineRule="auto"/>
                        <w:textAlignment w:val="baseline"/>
                        <w:rPr>
                          <w:rFonts w:ascii="Aptos" w:eastAsia="Times New Roman" w:hAnsi="Aptos" w:cs="Times New Roman"/>
                          <w:b/>
                          <w:bCs/>
                          <w:color w:val="156082" w:themeColor="accent1"/>
                          <w:kern w:val="0"/>
                          <w:sz w:val="24"/>
                          <w:szCs w:val="24"/>
                          <w:lang w:eastAsia="en-CA"/>
                          <w14:ligatures w14:val="none"/>
                        </w:rPr>
                      </w:pPr>
                      <w:r>
                        <w:rPr>
                          <w:rFonts w:ascii="Aptos" w:eastAsia="Times New Roman" w:hAnsi="Aptos" w:cs="Times New Roman"/>
                          <w:b/>
                          <w:bCs/>
                          <w:color w:val="156082" w:themeColor="accent1"/>
                          <w:kern w:val="0"/>
                          <w:sz w:val="24"/>
                          <w:szCs w:val="24"/>
                          <w:lang w:eastAsia="en-CA"/>
                          <w14:ligatures w14:val="none"/>
                        </w:rPr>
                        <w:t xml:space="preserve">  </w:t>
                      </w:r>
                      <w:r w:rsidR="00B71761" w:rsidRPr="00C73B41">
                        <w:rPr>
                          <w:rFonts w:ascii="Aptos" w:eastAsia="Times New Roman" w:hAnsi="Aptos" w:cs="Times New Roman"/>
                          <w:b/>
                          <w:bCs/>
                          <w:color w:val="156082" w:themeColor="accent1"/>
                          <w:kern w:val="0"/>
                          <w:sz w:val="24"/>
                          <w:szCs w:val="24"/>
                          <w:lang w:eastAsia="en-CA"/>
                          <w14:ligatures w14:val="none"/>
                        </w:rPr>
                        <w:t>Heritage Day Honoring Nora Bernard</w:t>
                      </w:r>
                    </w:p>
                    <w:p w14:paraId="73912C01" w14:textId="77777777" w:rsidR="00B7176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p>
                    <w:p w14:paraId="235209C4" w14:textId="7D5DC415" w:rsidR="00B71761" w:rsidRPr="00C73B4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r w:rsidRPr="00C73B41">
                        <w:rPr>
                          <w:rFonts w:ascii="Aptos" w:eastAsia="Times New Roman" w:hAnsi="Aptos" w:cs="Times New Roman"/>
                          <w:color w:val="000000"/>
                          <w:kern w:val="0"/>
                          <w:sz w:val="24"/>
                          <w:szCs w:val="24"/>
                          <w:lang w:eastAsia="en-CA"/>
                          <w14:ligatures w14:val="none"/>
                        </w:rPr>
                        <w:t xml:space="preserve">This year Nora Bernard (May 1935- Dec 2007) is </w:t>
                      </w:r>
                      <w:r w:rsidR="00914F93">
                        <w:rPr>
                          <w:rFonts w:ascii="Aptos" w:eastAsia="Times New Roman" w:hAnsi="Aptos" w:cs="Times New Roman"/>
                          <w:color w:val="000000"/>
                          <w:kern w:val="0"/>
                          <w:sz w:val="24"/>
                          <w:szCs w:val="24"/>
                          <w:lang w:eastAsia="en-CA"/>
                          <w14:ligatures w14:val="none"/>
                        </w:rPr>
                        <w:t>h</w:t>
                      </w:r>
                      <w:r w:rsidRPr="00C73B41">
                        <w:rPr>
                          <w:rFonts w:ascii="Aptos" w:eastAsia="Times New Roman" w:hAnsi="Aptos" w:cs="Times New Roman"/>
                          <w:color w:val="000000"/>
                          <w:kern w:val="0"/>
                          <w:sz w:val="24"/>
                          <w:szCs w:val="24"/>
                          <w:lang w:eastAsia="en-CA"/>
                          <w14:ligatures w14:val="none"/>
                        </w:rPr>
                        <w:t>onored. She is from Millbrook First Nation. She was a Mi’kmaq activist for her community and First Nations across the country</w:t>
                      </w:r>
                      <w:r>
                        <w:rPr>
                          <w:rFonts w:ascii="Aptos" w:eastAsia="Times New Roman" w:hAnsi="Aptos" w:cs="Times New Roman"/>
                          <w:color w:val="000000"/>
                          <w:kern w:val="0"/>
                          <w:sz w:val="24"/>
                          <w:szCs w:val="24"/>
                          <w:lang w:eastAsia="en-CA"/>
                          <w14:ligatures w14:val="none"/>
                        </w:rPr>
                        <w:t xml:space="preserve">.  </w:t>
                      </w:r>
                      <w:r w:rsidRPr="00C73B41">
                        <w:rPr>
                          <w:rFonts w:ascii="Aptos" w:eastAsia="Times New Roman" w:hAnsi="Aptos" w:cs="Times New Roman"/>
                          <w:color w:val="000000"/>
                          <w:kern w:val="0"/>
                          <w:sz w:val="24"/>
                          <w:szCs w:val="24"/>
                          <w:lang w:eastAsia="en-CA"/>
                          <w14:ligatures w14:val="none"/>
                        </w:rPr>
                        <w:t>Ms. Bernard was instrumental in ensuring justice, recognition, and compensation for the survivors of the Canadian Indian Residential School System.  As a survivor herself, Ms. Bernard founded and became the presidents of the </w:t>
                      </w:r>
                    </w:p>
                    <w:p w14:paraId="1D4D7128" w14:textId="77777777" w:rsidR="00B71761" w:rsidRPr="00C73B4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r w:rsidRPr="00C73B41">
                        <w:rPr>
                          <w:rFonts w:ascii="Aptos" w:eastAsia="Times New Roman" w:hAnsi="Aptos" w:cs="Times New Roman"/>
                          <w:color w:val="000000"/>
                          <w:kern w:val="0"/>
                          <w:sz w:val="24"/>
                          <w:szCs w:val="24"/>
                          <w:lang w:eastAsia="en-CA"/>
                          <w14:ligatures w14:val="none"/>
                        </w:rPr>
                        <w:t>Shubenacadie Indian Residential School Association in 1987 and launched a class-action lawsuit on its behalf. The </w:t>
                      </w:r>
                    </w:p>
                    <w:p w14:paraId="3EFAD3EA" w14:textId="77777777" w:rsidR="00B71761" w:rsidRPr="00C73B41" w:rsidRDefault="00B71761" w:rsidP="00B71761">
                      <w:pPr>
                        <w:shd w:val="clear" w:color="auto" w:fill="FFFFFF"/>
                        <w:spacing w:after="0" w:line="240" w:lineRule="auto"/>
                        <w:textAlignment w:val="baseline"/>
                        <w:rPr>
                          <w:rFonts w:ascii="Aptos" w:eastAsia="Times New Roman" w:hAnsi="Aptos" w:cs="Times New Roman"/>
                          <w:color w:val="000000"/>
                          <w:kern w:val="0"/>
                          <w:sz w:val="24"/>
                          <w:szCs w:val="24"/>
                          <w:lang w:eastAsia="en-CA"/>
                          <w14:ligatures w14:val="none"/>
                        </w:rPr>
                      </w:pPr>
                      <w:r w:rsidRPr="00C73B41">
                        <w:rPr>
                          <w:rFonts w:ascii="Aptos" w:eastAsia="Times New Roman" w:hAnsi="Aptos" w:cs="Times New Roman"/>
                          <w:color w:val="000000"/>
                          <w:kern w:val="0"/>
                          <w:sz w:val="24"/>
                          <w:szCs w:val="24"/>
                          <w:lang w:eastAsia="en-CA"/>
                          <w14:ligatures w14:val="none"/>
                        </w:rPr>
                        <w:t>Action inspired residential school survivors across the country to file suits, creating the largest class-action lawsuit i</w:t>
                      </w:r>
                      <w:r>
                        <w:rPr>
                          <w:rFonts w:ascii="Aptos" w:eastAsia="Times New Roman" w:hAnsi="Aptos" w:cs="Times New Roman"/>
                          <w:color w:val="000000"/>
                          <w:kern w:val="0"/>
                          <w:sz w:val="24"/>
                          <w:szCs w:val="24"/>
                          <w:lang w:eastAsia="en-CA"/>
                          <w14:ligatures w14:val="none"/>
                        </w:rPr>
                        <w:t>n</w:t>
                      </w:r>
                      <w:r w:rsidRPr="00C73B41">
                        <w:rPr>
                          <w:rFonts w:ascii="Aptos" w:eastAsia="Times New Roman" w:hAnsi="Aptos" w:cs="Times New Roman"/>
                          <w:color w:val="000000"/>
                          <w:kern w:val="0"/>
                          <w:sz w:val="24"/>
                          <w:szCs w:val="24"/>
                          <w:lang w:eastAsia="en-CA"/>
                          <w14:ligatures w14:val="none"/>
                        </w:rPr>
                        <w:t xml:space="preserve"> Canadian history.</w:t>
                      </w:r>
                    </w:p>
                    <w:p w14:paraId="37A07D51" w14:textId="77777777" w:rsidR="00B71761" w:rsidRDefault="00B71761" w:rsidP="00B71761"/>
                  </w:txbxContent>
                </v:textbox>
                <w10:wrap type="square"/>
              </v:shape>
            </w:pict>
          </mc:Fallback>
        </mc:AlternateContent>
      </w:r>
    </w:p>
    <w:sectPr w:rsidR="00B71761">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2DB35A" w14:textId="77777777" w:rsidR="00F6660C" w:rsidRDefault="00F6660C" w:rsidP="001E14B1">
      <w:pPr>
        <w:spacing w:after="0" w:line="240" w:lineRule="auto"/>
      </w:pPr>
      <w:r>
        <w:separator/>
      </w:r>
    </w:p>
  </w:endnote>
  <w:endnote w:type="continuationSeparator" w:id="0">
    <w:p w14:paraId="78687A7E" w14:textId="77777777" w:rsidR="00F6660C" w:rsidRDefault="00F6660C" w:rsidP="001E1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E9994E" w14:textId="77777777" w:rsidR="00F6660C" w:rsidRDefault="00F6660C" w:rsidP="001E14B1">
      <w:pPr>
        <w:spacing w:after="0" w:line="240" w:lineRule="auto"/>
      </w:pPr>
      <w:r>
        <w:separator/>
      </w:r>
    </w:p>
  </w:footnote>
  <w:footnote w:type="continuationSeparator" w:id="0">
    <w:p w14:paraId="2DF18659" w14:textId="77777777" w:rsidR="00F6660C" w:rsidRDefault="00F6660C" w:rsidP="001E14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16BD"/>
    <w:rsid w:val="000137E2"/>
    <w:rsid w:val="000536D0"/>
    <w:rsid w:val="00084F60"/>
    <w:rsid w:val="00095C5C"/>
    <w:rsid w:val="000C0BCC"/>
    <w:rsid w:val="000E5F65"/>
    <w:rsid w:val="0013797D"/>
    <w:rsid w:val="001E14B1"/>
    <w:rsid w:val="002E2414"/>
    <w:rsid w:val="003A7A4B"/>
    <w:rsid w:val="0043250F"/>
    <w:rsid w:val="00477826"/>
    <w:rsid w:val="0049580A"/>
    <w:rsid w:val="004C69C7"/>
    <w:rsid w:val="0050406B"/>
    <w:rsid w:val="00573574"/>
    <w:rsid w:val="00581B3F"/>
    <w:rsid w:val="00601698"/>
    <w:rsid w:val="006023F5"/>
    <w:rsid w:val="00642390"/>
    <w:rsid w:val="006812D3"/>
    <w:rsid w:val="00735912"/>
    <w:rsid w:val="008B4FD4"/>
    <w:rsid w:val="008C1E78"/>
    <w:rsid w:val="008D25C6"/>
    <w:rsid w:val="00914F93"/>
    <w:rsid w:val="009175E4"/>
    <w:rsid w:val="00A92652"/>
    <w:rsid w:val="00B71761"/>
    <w:rsid w:val="00BA0C44"/>
    <w:rsid w:val="00BF503D"/>
    <w:rsid w:val="00C106A6"/>
    <w:rsid w:val="00C44228"/>
    <w:rsid w:val="00C816BD"/>
    <w:rsid w:val="00D070AC"/>
    <w:rsid w:val="00D20D4A"/>
    <w:rsid w:val="00E40C6A"/>
    <w:rsid w:val="00F6660C"/>
    <w:rsid w:val="00FA0DC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5D9B52"/>
  <w15:chartTrackingRefBased/>
  <w15:docId w15:val="{71181DB2-D28B-44B5-98C5-7E7ED53AA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16BD"/>
  </w:style>
  <w:style w:type="paragraph" w:styleId="Heading1">
    <w:name w:val="heading 1"/>
    <w:basedOn w:val="Normal"/>
    <w:next w:val="Normal"/>
    <w:link w:val="Heading1Char"/>
    <w:uiPriority w:val="9"/>
    <w:qFormat/>
    <w:rsid w:val="00C816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16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816B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16B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16B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16B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16B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16B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16B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16B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16B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816B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16B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16B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16B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16B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16B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16BD"/>
    <w:rPr>
      <w:rFonts w:eastAsiaTheme="majorEastAsia" w:cstheme="majorBidi"/>
      <w:color w:val="272727" w:themeColor="text1" w:themeTint="D8"/>
    </w:rPr>
  </w:style>
  <w:style w:type="paragraph" w:styleId="Title">
    <w:name w:val="Title"/>
    <w:basedOn w:val="Normal"/>
    <w:next w:val="Normal"/>
    <w:link w:val="TitleChar"/>
    <w:uiPriority w:val="10"/>
    <w:qFormat/>
    <w:rsid w:val="00C816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16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16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16B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16BD"/>
    <w:pPr>
      <w:spacing w:before="160"/>
      <w:jc w:val="center"/>
    </w:pPr>
    <w:rPr>
      <w:i/>
      <w:iCs/>
      <w:color w:val="404040" w:themeColor="text1" w:themeTint="BF"/>
    </w:rPr>
  </w:style>
  <w:style w:type="character" w:customStyle="1" w:styleId="QuoteChar">
    <w:name w:val="Quote Char"/>
    <w:basedOn w:val="DefaultParagraphFont"/>
    <w:link w:val="Quote"/>
    <w:uiPriority w:val="29"/>
    <w:rsid w:val="00C816BD"/>
    <w:rPr>
      <w:i/>
      <w:iCs/>
      <w:color w:val="404040" w:themeColor="text1" w:themeTint="BF"/>
    </w:rPr>
  </w:style>
  <w:style w:type="paragraph" w:styleId="ListParagraph">
    <w:name w:val="List Paragraph"/>
    <w:basedOn w:val="Normal"/>
    <w:uiPriority w:val="34"/>
    <w:qFormat/>
    <w:rsid w:val="00C816BD"/>
    <w:pPr>
      <w:ind w:left="720"/>
      <w:contextualSpacing/>
    </w:pPr>
  </w:style>
  <w:style w:type="character" w:styleId="IntenseEmphasis">
    <w:name w:val="Intense Emphasis"/>
    <w:basedOn w:val="DefaultParagraphFont"/>
    <w:uiPriority w:val="21"/>
    <w:qFormat/>
    <w:rsid w:val="00C816BD"/>
    <w:rPr>
      <w:i/>
      <w:iCs/>
      <w:color w:val="0F4761" w:themeColor="accent1" w:themeShade="BF"/>
    </w:rPr>
  </w:style>
  <w:style w:type="paragraph" w:styleId="IntenseQuote">
    <w:name w:val="Intense Quote"/>
    <w:basedOn w:val="Normal"/>
    <w:next w:val="Normal"/>
    <w:link w:val="IntenseQuoteChar"/>
    <w:uiPriority w:val="30"/>
    <w:qFormat/>
    <w:rsid w:val="00C816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16BD"/>
    <w:rPr>
      <w:i/>
      <w:iCs/>
      <w:color w:val="0F4761" w:themeColor="accent1" w:themeShade="BF"/>
    </w:rPr>
  </w:style>
  <w:style w:type="character" w:styleId="IntenseReference">
    <w:name w:val="Intense Reference"/>
    <w:basedOn w:val="DefaultParagraphFont"/>
    <w:uiPriority w:val="32"/>
    <w:qFormat/>
    <w:rsid w:val="00C816BD"/>
    <w:rPr>
      <w:b/>
      <w:bCs/>
      <w:smallCaps/>
      <w:color w:val="0F4761" w:themeColor="accent1" w:themeShade="BF"/>
      <w:spacing w:val="5"/>
    </w:rPr>
  </w:style>
  <w:style w:type="character" w:styleId="Hyperlink">
    <w:name w:val="Hyperlink"/>
    <w:basedOn w:val="DefaultParagraphFont"/>
    <w:uiPriority w:val="99"/>
    <w:unhideWhenUsed/>
    <w:rsid w:val="008C1E78"/>
    <w:rPr>
      <w:color w:val="467886" w:themeColor="hyperlink"/>
      <w:u w:val="single"/>
    </w:rPr>
  </w:style>
  <w:style w:type="character" w:styleId="UnresolvedMention">
    <w:name w:val="Unresolved Mention"/>
    <w:basedOn w:val="DefaultParagraphFont"/>
    <w:uiPriority w:val="99"/>
    <w:semiHidden/>
    <w:unhideWhenUsed/>
    <w:rsid w:val="008C1E78"/>
    <w:rPr>
      <w:color w:val="605E5C"/>
      <w:shd w:val="clear" w:color="auto" w:fill="E1DFDD"/>
    </w:rPr>
  </w:style>
  <w:style w:type="paragraph" w:styleId="Header">
    <w:name w:val="header"/>
    <w:basedOn w:val="Normal"/>
    <w:link w:val="HeaderChar"/>
    <w:uiPriority w:val="99"/>
    <w:unhideWhenUsed/>
    <w:rsid w:val="001E1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E14B1"/>
  </w:style>
  <w:style w:type="paragraph" w:styleId="Footer">
    <w:name w:val="footer"/>
    <w:basedOn w:val="Normal"/>
    <w:link w:val="FooterChar"/>
    <w:uiPriority w:val="99"/>
    <w:unhideWhenUsed/>
    <w:rsid w:val="001E1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E14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kt@hrce.ca"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www.hrce.ca/" TargetMode="External"/><Relationship Id="rId2" Type="http://schemas.openxmlformats.org/officeDocument/2006/relationships/customXml" Target="../customXml/item2.xml"/><Relationship Id="rId16" Type="http://schemas.openxmlformats.org/officeDocument/2006/relationships/hyperlink" Target="mailto:rkt@hrce.c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5.jpeg"/><Relationship Id="rId10" Type="http://schemas.openxmlformats.org/officeDocument/2006/relationships/image" Target="media/image2.jp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hrce.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363159EEB5D6140A6A04A92EA94F255" ma:contentTypeVersion="5" ma:contentTypeDescription="Create a new document." ma:contentTypeScope="" ma:versionID="2c9b7659d3d06a6ce233c087fd21fd38">
  <xsd:schema xmlns:xsd="http://www.w3.org/2001/XMLSchema" xmlns:xs="http://www.w3.org/2001/XMLSchema" xmlns:p="http://schemas.microsoft.com/office/2006/metadata/properties" xmlns:ns3="56a59caa-94ab-41db-8ee6-a95f5a98109f" targetNamespace="http://schemas.microsoft.com/office/2006/metadata/properties" ma:root="true" ma:fieldsID="fbb490294aebe05bf97532a1d4476dec" ns3:_="">
    <xsd:import namespace="56a59caa-94ab-41db-8ee6-a95f5a98109f"/>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6a59caa-94ab-41db-8ee6-a95f5a9810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6a59caa-94ab-41db-8ee6-a95f5a98109f" xsi:nil="true"/>
  </documentManagement>
</p:properties>
</file>

<file path=customXml/itemProps1.xml><?xml version="1.0" encoding="utf-8"?>
<ds:datastoreItem xmlns:ds="http://schemas.openxmlformats.org/officeDocument/2006/customXml" ds:itemID="{F646546E-371E-4CA3-90E3-5D309FB48A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6a59caa-94ab-41db-8ee6-a95f5a9810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7E017D-6E31-442A-8215-2EA9DA2F6094}">
  <ds:schemaRefs>
    <ds:schemaRef ds:uri="http://schemas.microsoft.com/sharepoint/v3/contenttype/forms"/>
  </ds:schemaRefs>
</ds:datastoreItem>
</file>

<file path=customXml/itemProps3.xml><?xml version="1.0" encoding="utf-8"?>
<ds:datastoreItem xmlns:ds="http://schemas.openxmlformats.org/officeDocument/2006/customXml" ds:itemID="{B00674B3-E0DB-4798-9C0F-D76563D57F03}">
  <ds:schemaRefs>
    <ds:schemaRef ds:uri="http://schemas.microsoft.com/office/2006/metadata/properties"/>
    <ds:schemaRef ds:uri="http://schemas.microsoft.com/office/infopath/2007/PartnerControls"/>
    <ds:schemaRef ds:uri="56a59caa-94ab-41db-8ee6-a95f5a98109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Words>
  <Characters>380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Sherman, Paula</dc:creator>
  <cp:keywords/>
  <dc:description/>
  <cp:lastModifiedBy>Sherman, Paula</cp:lastModifiedBy>
  <cp:revision>2</cp:revision>
  <cp:lastPrinted>2025-02-05T17:52:00Z</cp:lastPrinted>
  <dcterms:created xsi:type="dcterms:W3CDTF">2025-03-18T14:06:00Z</dcterms:created>
  <dcterms:modified xsi:type="dcterms:W3CDTF">2025-03-18T14:06:00Z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0x0101005363159EEB5D6140A6A04A92EA94F255</vt:lpwstr>
  </property>
</Properties>
</file>